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68" w:tblpY="178"/>
        <w:tblOverlap w:val="never"/>
        <w:tblW w:w="14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073"/>
        <w:gridCol w:w="3919"/>
        <w:gridCol w:w="2997"/>
        <w:gridCol w:w="3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Style w:val="4"/>
                <w:rFonts w:hint="eastAsia" w:ascii="黑体" w:hAnsi="黑体" w:eastAsia="黑体" w:cs="黑体"/>
                <w:i w:val="0"/>
                <w:iCs w:val="0"/>
                <w:color w:val="000000"/>
                <w:lang w:val="en-US" w:eastAsia="zh-CN" w:bidi="ar"/>
              </w:rPr>
              <w:t>2024年广德市</w:t>
            </w: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公开招聘社区工作者岗位一览表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6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  <w:t>招聘单位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 w:bidi="ar"/>
              </w:rPr>
              <w:t>岗位代码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桃州镇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南塘社区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双河社区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202402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桐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汭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街道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天寿社区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苏觉社区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万桂山社区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202405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景贤社区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祠山街道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升平街道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荷花社区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202408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凤井社区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202409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</w:pPr>
    </w:p>
    <w:sectPr>
      <w:pgSz w:w="16838" w:h="11906" w:orient="landscape"/>
      <w:pgMar w:top="1800" w:right="1327" w:bottom="1800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NGJhODdlZWIzMzdlNzAxM2YzZTQ3NTNjMDk1MjUifQ=="/>
  </w:docVars>
  <w:rsids>
    <w:rsidRoot w:val="46134D8D"/>
    <w:rsid w:val="393303C1"/>
    <w:rsid w:val="46134D8D"/>
    <w:rsid w:val="606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autoRedefine/>
    <w:qFormat/>
    <w:uiPriority w:val="0"/>
    <w:rPr>
      <w:rFonts w:ascii="方正小标宋_GBK" w:hAnsi="方正小标宋_GBK" w:eastAsia="方正小标宋_GBK" w:cs="方正小标宋_GBK"/>
      <w:color w:val="000000"/>
      <w:sz w:val="48"/>
      <w:szCs w:val="48"/>
      <w:u w:val="none"/>
    </w:rPr>
  </w:style>
  <w:style w:type="character" w:customStyle="1" w:styleId="5">
    <w:name w:val="font41"/>
    <w:basedOn w:val="3"/>
    <w:autoRedefine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51"/>
    <w:basedOn w:val="3"/>
    <w:autoRedefine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71"/>
    <w:basedOn w:val="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2024-04-08T02:20:00Z</dcterms:created>
  <dc:creator>喻从姣oo</dc:creator>
  <cp:lastModifiedBy>zz2k</cp:lastModifiedBy>
  <dcterms:modified xsi:type="dcterms:W3CDTF">2024-04-08T07:54:39Z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50E078F92581492F882D872D7CC2FF46_13</vt:lpwstr>
  </property>
</Properties>
</file>