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743"/>
        <w:gridCol w:w="1257"/>
        <w:gridCol w:w="1856"/>
        <w:gridCol w:w="1462"/>
        <w:gridCol w:w="1407"/>
        <w:gridCol w:w="4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4020" w:type="dxa"/>
            <w:gridSpan w:val="7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Style w:val="5"/>
                <w:lang w:val="en-US" w:eastAsia="zh-CN" w:bidi="ar"/>
              </w:rPr>
              <w:t>2023年合肥新鑫幼儿教育有限公司（公办）幼儿园园聘教师招聘岗位表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326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代码</w:t>
            </w:r>
          </w:p>
        </w:tc>
        <w:tc>
          <w:tcPr>
            <w:tcW w:w="17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25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969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岗位资格条件和要求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32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462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40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496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园聘幼儿教师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不限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大专及以上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45周岁及以下</w:t>
            </w:r>
          </w:p>
        </w:tc>
        <w:tc>
          <w:tcPr>
            <w:tcW w:w="4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持有幼儿教师资格证；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Style w:val="7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/>
                <w:highlight w:val="none"/>
                <w:lang w:val="en-US" w:eastAsia="zh-CN" w:bidi="ar"/>
              </w:rPr>
              <w:t>须</w:t>
            </w:r>
            <w:r>
              <w:rPr>
                <w:rStyle w:val="7"/>
                <w:highlight w:val="none"/>
                <w:lang w:val="en-US" w:eastAsia="zh-CN" w:bidi="ar"/>
              </w:rPr>
              <w:t>有</w:t>
            </w:r>
            <w:r>
              <w:rPr>
                <w:rStyle w:val="7"/>
                <w:rFonts w:hint="eastAsia"/>
                <w:highlight w:val="none"/>
                <w:lang w:val="en-US" w:eastAsia="zh-CN" w:bidi="ar"/>
              </w:rPr>
              <w:t>一</w:t>
            </w:r>
            <w:r>
              <w:rPr>
                <w:rStyle w:val="7"/>
                <w:highlight w:val="none"/>
                <w:lang w:val="en-US" w:eastAsia="zh-CN" w:bidi="ar"/>
              </w:rPr>
              <w:t>年以上</w:t>
            </w:r>
            <w:r>
              <w:rPr>
                <w:rStyle w:val="7"/>
                <w:rFonts w:hint="eastAsia"/>
                <w:highlight w:val="none"/>
                <w:lang w:val="en-US" w:eastAsia="zh-CN" w:bidi="ar"/>
              </w:rPr>
              <w:t>幼儿教师岗位</w:t>
            </w:r>
            <w:r>
              <w:rPr>
                <w:rStyle w:val="7"/>
                <w:highlight w:val="none"/>
                <w:lang w:val="en-US" w:eastAsia="zh-CN" w:bidi="ar"/>
              </w:rPr>
              <w:t>工作经验；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Style w:val="7"/>
                <w:rFonts w:hint="eastAsia"/>
                <w:lang w:val="en-US" w:eastAsia="zh-CN" w:bidi="ar"/>
              </w:rPr>
            </w:pPr>
            <w:r>
              <w:rPr>
                <w:rStyle w:val="7"/>
                <w:rFonts w:hint="eastAsia"/>
                <w:lang w:val="en-US" w:eastAsia="zh-CN" w:bidi="ar"/>
              </w:rPr>
              <w:t>须</w:t>
            </w:r>
            <w:r>
              <w:rPr>
                <w:rStyle w:val="7"/>
                <w:lang w:val="en-US" w:eastAsia="zh-CN" w:bidi="ar"/>
              </w:rPr>
              <w:t>服从岗位安排。</w:t>
            </w:r>
            <w:r>
              <w:rPr>
                <w:rStyle w:val="7"/>
                <w:rFonts w:hint="eastAsia"/>
                <w:lang w:val="en-US" w:eastAsia="zh-CN" w:bidi="ar"/>
              </w:rPr>
              <w:t xml:space="preserve">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CBC69F"/>
    <w:multiLevelType w:val="singleLevel"/>
    <w:tmpl w:val="A2CBC69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NGZmNzE3OTQyYjU5ODk3N2U5Yzc4MTI1YWVkNzUifQ=="/>
  </w:docVars>
  <w:rsids>
    <w:rsidRoot w:val="425F7F8E"/>
    <w:rsid w:val="425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11"/>
    <w:basedOn w:val="4"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6">
    <w:name w:val="font21"/>
    <w:basedOn w:val="4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7">
    <w:name w:val="font3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2023-10-12T11:48:00Z</dcterms:created>
  <dc:creator>．Rebirthxu</dc:creator>
  <cp:lastModifiedBy>．Rebirthxu</cp:lastModifiedBy>
  <dcterms:modified xsi:type="dcterms:W3CDTF">2023-10-12T11:49:19Z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72A065FE205241FB8EB03C2115C78AED_11</vt:lpwstr>
  </property>
</Properties>
</file>