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DB" w:rsidRDefault="00D935DB" w:rsidP="00D935D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D935DB" w:rsidRPr="00D935DB" w:rsidRDefault="00D935DB" w:rsidP="00D935DB">
      <w:pPr>
        <w:tabs>
          <w:tab w:val="left" w:pos="990"/>
        </w:tabs>
        <w:jc w:val="center"/>
        <w:rPr>
          <w:rFonts w:ascii="Calibri" w:hAnsi="Calibri"/>
          <w:b/>
          <w:bCs/>
          <w:sz w:val="28"/>
          <w:szCs w:val="22"/>
        </w:rPr>
      </w:pPr>
      <w:r w:rsidRPr="00D935DB">
        <w:rPr>
          <w:rFonts w:ascii="Calibri" w:hAnsi="Calibri" w:hint="eastAsia"/>
          <w:b/>
          <w:bCs/>
          <w:sz w:val="28"/>
          <w:szCs w:val="22"/>
        </w:rPr>
        <w:t>202</w:t>
      </w:r>
      <w:r w:rsidRPr="00D935DB">
        <w:rPr>
          <w:rFonts w:ascii="Calibri" w:hAnsi="Calibri"/>
          <w:b/>
          <w:bCs/>
          <w:sz w:val="28"/>
          <w:szCs w:val="22"/>
        </w:rPr>
        <w:t>3</w:t>
      </w:r>
      <w:r w:rsidRPr="00D935DB">
        <w:rPr>
          <w:rFonts w:ascii="Calibri" w:hAnsi="Calibri" w:hint="eastAsia"/>
          <w:b/>
          <w:bCs/>
          <w:sz w:val="28"/>
          <w:szCs w:val="22"/>
        </w:rPr>
        <w:t>年安徽体育彩票管理中心编外聘用人员拟招聘岗位需求表</w:t>
      </w:r>
    </w:p>
    <w:tbl>
      <w:tblPr>
        <w:tblW w:w="14549" w:type="dxa"/>
        <w:jc w:val="center"/>
        <w:tblInd w:w="-124" w:type="dxa"/>
        <w:tblLook w:val="04A0" w:firstRow="1" w:lastRow="0" w:firstColumn="1" w:lastColumn="0" w:noHBand="0" w:noVBand="1"/>
      </w:tblPr>
      <w:tblGrid>
        <w:gridCol w:w="852"/>
        <w:gridCol w:w="1365"/>
        <w:gridCol w:w="1417"/>
        <w:gridCol w:w="709"/>
        <w:gridCol w:w="709"/>
        <w:gridCol w:w="850"/>
        <w:gridCol w:w="851"/>
        <w:gridCol w:w="6715"/>
        <w:gridCol w:w="1081"/>
      </w:tblGrid>
      <w:tr w:rsidR="00D935DB" w:rsidRPr="002206F8" w:rsidTr="00C016E2">
        <w:trPr>
          <w:trHeight w:val="39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拟聘人数</w:t>
            </w:r>
          </w:p>
        </w:tc>
        <w:tc>
          <w:tcPr>
            <w:tcW w:w="9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招聘岗位所需资格条件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工作区域</w:t>
            </w:r>
          </w:p>
        </w:tc>
      </w:tr>
      <w:tr w:rsidR="00D935DB" w:rsidRPr="002206F8" w:rsidTr="00C016E2">
        <w:trPr>
          <w:trHeight w:val="3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2206F8" w:rsidRDefault="00D935DB" w:rsidP="00565F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2206F8" w:rsidRDefault="00D935DB" w:rsidP="00565F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2206F8" w:rsidRDefault="00D935DB" w:rsidP="00565F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 w:rsidRPr="002206F8"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岗位需求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2206F8" w:rsidRDefault="00D935DB" w:rsidP="00565F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935DB" w:rsidRPr="002206F8" w:rsidTr="00C016E2">
        <w:trPr>
          <w:trHeight w:val="57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</w:t>
            </w:r>
            <w:r w:rsidRPr="00851D4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-0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51D46">
              <w:rPr>
                <w:rFonts w:ascii="Calibri" w:hAnsi="Calibri" w:cs="Calibri"/>
                <w:color w:val="000000"/>
                <w:kern w:val="0"/>
                <w:szCs w:val="21"/>
              </w:rPr>
              <w:t>35</w:t>
            </w:r>
            <w:r w:rsidRPr="00851D46">
              <w:rPr>
                <w:rFonts w:ascii="宋体" w:hAnsi="宋体" w:cs="Calibri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6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（1）掌握计算机基础知识，熟练使用WORD/EXCEL/PPT等办公软件；</w:t>
            </w:r>
          </w:p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（2）具有较强的文案写作能力，出色的文字组织能力，丰富的现场培训经验；</w:t>
            </w:r>
          </w:p>
          <w:p w:rsidR="00D935DB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（3）有极强的责任心和事业心，善于沟通协调，思维活跃、有激情，能承受一定的压力，有良好的执行力和团队协作能力，有较强的人员培训、团队组织管理能力；</w:t>
            </w:r>
          </w:p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（4）乐于公益事业，有责任担当，为人坦诚，具有良好道德品行，服从工作安排、身体健康；</w:t>
            </w:r>
          </w:p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（5）中共党员优先。</w:t>
            </w:r>
          </w:p>
          <w:p w:rsidR="00D935DB" w:rsidRPr="00851D46" w:rsidRDefault="00D935DB" w:rsidP="00565FA7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（6）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该岗位</w:t>
            </w:r>
            <w:proofErr w:type="gramEnd"/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需要经常出差，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到负责的</w:t>
            </w: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体彩各门店开展服务工作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，适合男性。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肥西县</w:t>
            </w:r>
          </w:p>
        </w:tc>
      </w:tr>
      <w:tr w:rsidR="00D935DB" w:rsidRPr="002206F8" w:rsidTr="00C016E2">
        <w:trPr>
          <w:trHeight w:val="5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滁州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</w:t>
            </w:r>
            <w:r w:rsidRPr="00851D4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-0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51D46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51D46">
              <w:rPr>
                <w:rFonts w:ascii="Calibri" w:hAnsi="Calibri" w:cs="Calibri" w:hint="eastAsia"/>
                <w:color w:val="000000"/>
                <w:kern w:val="0"/>
                <w:szCs w:val="21"/>
              </w:rPr>
              <w:t>来安县</w:t>
            </w:r>
          </w:p>
        </w:tc>
      </w:tr>
      <w:tr w:rsidR="00D935DB" w:rsidRPr="002206F8" w:rsidTr="00C016E2">
        <w:trPr>
          <w:trHeight w:val="52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蚌埠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</w:t>
            </w:r>
            <w:r w:rsidRPr="00851D4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-0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51D46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51D46">
              <w:rPr>
                <w:rFonts w:ascii="Calibri" w:hAnsi="Calibri" w:cs="Calibri" w:hint="eastAsia"/>
                <w:color w:val="000000"/>
                <w:kern w:val="0"/>
                <w:szCs w:val="21"/>
              </w:rPr>
              <w:t>怀远县</w:t>
            </w:r>
          </w:p>
        </w:tc>
      </w:tr>
      <w:tr w:rsidR="00D935DB" w:rsidRPr="002206F8" w:rsidTr="00C016E2">
        <w:trPr>
          <w:trHeight w:val="43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安庆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</w:t>
            </w:r>
            <w:r w:rsidRPr="00851D4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-0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51D46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51D46">
              <w:rPr>
                <w:rFonts w:ascii="Calibri" w:hAnsi="Calibri" w:cs="Calibri" w:hint="eastAsia"/>
                <w:color w:val="000000"/>
                <w:kern w:val="0"/>
                <w:szCs w:val="21"/>
              </w:rPr>
              <w:t>宿松县</w:t>
            </w:r>
          </w:p>
        </w:tc>
      </w:tr>
      <w:tr w:rsidR="00D935DB" w:rsidRPr="00920B75" w:rsidTr="00C016E2">
        <w:trPr>
          <w:trHeight w:val="52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铜陵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</w:t>
            </w:r>
            <w:r w:rsidRPr="00851D4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-0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851D46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851D46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Cs w:val="21"/>
              </w:rPr>
              <w:t>枞阳县</w:t>
            </w:r>
          </w:p>
        </w:tc>
      </w:tr>
      <w:tr w:rsidR="00D935DB" w:rsidRPr="002206F8" w:rsidTr="00C016E2">
        <w:trPr>
          <w:trHeight w:val="27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六安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F74C34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74C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内勤1（主要负责党建、办公室、会议相关工作）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F74C34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4C34"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</w:t>
            </w:r>
            <w:r w:rsidRPr="00F74C34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F74C34">
              <w:rPr>
                <w:rFonts w:ascii="宋体" w:hAnsi="宋体" w:cs="宋体" w:hint="eastAsia"/>
                <w:color w:val="000000"/>
                <w:kern w:val="0"/>
                <w:szCs w:val="21"/>
              </w:rPr>
              <w:t>-0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2206F8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5DB" w:rsidRPr="002206F8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5DB" w:rsidRPr="002206F8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5DB" w:rsidRPr="002206F8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（1）中共党员；</w:t>
            </w:r>
          </w:p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（2）掌握计算机基础知识，熟练使用WORD/EXCEL/PPT等办公软件；</w:t>
            </w:r>
          </w:p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（3）具有较强的文案写作能力，出色的文字组织能力，丰富的现场培训经验；</w:t>
            </w:r>
          </w:p>
          <w:p w:rsidR="00D935DB" w:rsidRPr="00851D46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（4）有极强的责任心和事业心，善于沟通协调，思维活跃、有激情，能承受一定的压力，有良好的执行力和团队协作能力，有较强的人员培训、团队组织管理能力；</w:t>
            </w:r>
          </w:p>
          <w:p w:rsidR="00D935DB" w:rsidRPr="002206F8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1D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（5）乐于公益事业，有责任担当，为人坦诚，具有良好道德品行，服从工作安排、身体健康；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六安市</w:t>
            </w:r>
          </w:p>
        </w:tc>
      </w:tr>
      <w:tr w:rsidR="00D935DB" w:rsidRPr="002206F8" w:rsidTr="00C016E2">
        <w:trPr>
          <w:trHeight w:val="112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06F8">
              <w:rPr>
                <w:rFonts w:ascii="宋体" w:hAnsi="宋体" w:cs="宋体" w:hint="eastAsia"/>
                <w:color w:val="000000"/>
                <w:kern w:val="0"/>
                <w:sz w:val="24"/>
              </w:rPr>
              <w:t>六安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4C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内勤2（主要负责固定资产、兑奖、仓库管理等综合管理相关工作）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F74C34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4C34"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</w:t>
            </w:r>
            <w:r w:rsidRPr="00F74C34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  <w:r w:rsidRPr="00F74C34">
              <w:rPr>
                <w:rFonts w:ascii="宋体" w:hAnsi="宋体" w:cs="宋体" w:hint="eastAsia"/>
                <w:color w:val="000000"/>
                <w:kern w:val="0"/>
                <w:szCs w:val="21"/>
              </w:rPr>
              <w:t>-0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  <w:p w:rsidR="00D935DB" w:rsidRPr="00F74C34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2206F8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5DB" w:rsidRPr="002206F8" w:rsidRDefault="00D935DB" w:rsidP="00565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DB" w:rsidRPr="002206F8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F74C34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74C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（1）掌握计算机基础知识，熟练使用WORD/EXCEL/PPT等办公软件；</w:t>
            </w:r>
          </w:p>
          <w:p w:rsidR="00D935DB" w:rsidRPr="00F74C34" w:rsidRDefault="00D935DB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74C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（2）具有较强的文案写作能力，出色的文字组织能力，丰富的现场培训经验；</w:t>
            </w:r>
          </w:p>
          <w:p w:rsidR="00D935DB" w:rsidRDefault="00D935DB" w:rsidP="00565FA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74C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（3）财务管理专业或有财务工作经验优先</w:t>
            </w:r>
            <w:bookmarkStart w:id="0" w:name="_GoBack"/>
            <w:r w:rsidR="00BE20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</w:t>
            </w:r>
            <w:bookmarkEnd w:id="0"/>
          </w:p>
          <w:p w:rsidR="00BE2013" w:rsidRPr="002206F8" w:rsidRDefault="00BE2013" w:rsidP="00565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46AE">
              <w:rPr>
                <w:rFonts w:ascii="宋体" w:hAnsi="宋体" w:cs="宋体" w:hint="eastAsia"/>
                <w:kern w:val="0"/>
                <w:sz w:val="18"/>
                <w:szCs w:val="18"/>
              </w:rPr>
              <w:t>（4）</w:t>
            </w:r>
            <w:r w:rsidRPr="00A046AE">
              <w:rPr>
                <w:rFonts w:ascii="宋体" w:hAnsi="宋体" w:cs="宋体"/>
                <w:kern w:val="0"/>
                <w:sz w:val="18"/>
                <w:szCs w:val="18"/>
              </w:rPr>
              <w:t>中共党员优先。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DB" w:rsidRPr="002206F8" w:rsidRDefault="00D935DB" w:rsidP="00565FA7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六安市</w:t>
            </w:r>
          </w:p>
        </w:tc>
      </w:tr>
    </w:tbl>
    <w:p w:rsidR="00C1144B" w:rsidRDefault="00C1144B"/>
    <w:sectPr w:rsidR="00C1144B" w:rsidSect="00D935D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34" w:rsidRDefault="00DC7134" w:rsidP="00D935DB">
      <w:r>
        <w:separator/>
      </w:r>
    </w:p>
  </w:endnote>
  <w:endnote w:type="continuationSeparator" w:id="0">
    <w:p w:rsidR="00DC7134" w:rsidRDefault="00DC7134" w:rsidP="00D9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34" w:rsidRDefault="00DC7134" w:rsidP="00D935DB">
      <w:r>
        <w:separator/>
      </w:r>
    </w:p>
  </w:footnote>
  <w:footnote w:type="continuationSeparator" w:id="0">
    <w:p w:rsidR="00DC7134" w:rsidRDefault="00DC7134" w:rsidP="00D9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5D"/>
    <w:rsid w:val="0004475D"/>
    <w:rsid w:val="00A13819"/>
    <w:rsid w:val="00BE2013"/>
    <w:rsid w:val="00C016E2"/>
    <w:rsid w:val="00C1144B"/>
    <w:rsid w:val="00D935DB"/>
    <w:rsid w:val="00D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5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5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5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2FBB-5AE9-421D-A564-86C1D3A5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杨宁波</dc:creator>
  <cp:keywords/>
  <dc:description/>
  <cp:lastModifiedBy>杨宁波</cp:lastModifiedBy>
  <cp:revision>4</cp:revision>
  <dcterms:created xsi:type="dcterms:W3CDTF">2023-05-17T05:04:00Z</dcterms:created>
  <dcterms:modified xsi:type="dcterms:W3CDTF">2023-05-18T03:31:00Z</dcterms:modified>
</cp:coreProperties>
</file>