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wrap="auto" w:vAnchor="margin" w:hAnchor="text" w:yAlign="inline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安庆皖江高科技投资发展有限公司2023年</w:t>
      </w:r>
    </w:p>
    <w:p>
      <w:pPr>
        <w:pStyle w:val="2"/>
        <w:framePr w:wrap="auto" w:vAnchor="margin" w:hAnchor="text" w:yAlign="inline"/>
        <w:ind w:left="0" w:firstLine="0"/>
        <w:jc w:val="center"/>
        <w:rPr>
          <w:rFonts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第一批招聘工作人员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  <w:rtl w:val="0"/>
          <w:lang w:val="zh-TW" w:eastAsia="zh-TW"/>
        </w:rPr>
        <w:t>报名表</w:t>
      </w:r>
    </w:p>
    <w:tbl>
      <w:tblPr>
        <w:tblStyle w:val="3"/>
        <w:tblW w:w="830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1"/>
        <w:gridCol w:w="852"/>
        <w:gridCol w:w="992"/>
        <w:gridCol w:w="235"/>
        <w:gridCol w:w="342"/>
        <w:gridCol w:w="667"/>
        <w:gridCol w:w="976"/>
        <w:gridCol w:w="1089"/>
        <w:gridCol w:w="1223"/>
        <w:gridCol w:w="15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曾用名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身份证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号码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ind w:right="4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资格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证书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w="43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爱好特长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8300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8300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5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工作学习（社会实践）单位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担任职务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学习工作（社会实践）内容和成绩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家庭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主要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成员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称谓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ind w:firstLine="52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righ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承诺人：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    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48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 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日</w:t>
            </w:r>
          </w:p>
          <w:p>
            <w:pPr>
              <w:framePr w:wrap="auto" w:vAnchor="margin" w:hAnchor="text" w:yAlign="inline"/>
              <w:tabs>
                <w:tab w:val="left" w:pos="2211"/>
              </w:tabs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ab/>
            </w:r>
          </w:p>
        </w:tc>
      </w:tr>
    </w:tbl>
    <w:p>
      <w:pPr>
        <w:pStyle w:val="2"/>
        <w:framePr w:wrap="auto" w:vAnchor="margin" w:hAnchor="text" w:yAlign="inline"/>
        <w:ind w:left="0" w:firstLine="0"/>
        <w:jc w:val="center"/>
      </w:pPr>
    </w:p>
    <w:sectPr>
      <w:headerReference r:id="rId5" w:type="default"/>
      <w:footerReference r:id="rId6" w:type="default"/>
      <w:pgSz w:w="11900" w:h="16840"/>
      <w:pgMar w:top="1134" w:right="1800" w:bottom="993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YWU0NDAyODhhODZiMzc5NWYzYWQ4ZWI5MjlkMzZjMDUifQ=="/>
  </w:docVars>
  <w:rsids>
    <w:rsidRoot w:val="00000000"/>
    <w:rsid w:val="23E22E95"/>
    <w:rsid w:val="26587FB3"/>
    <w:rsid w:val="42E92377"/>
    <w:rsid w:val="502B2FB9"/>
    <w:rsid w:val="5B1A49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336</Words>
  <Characters>339</Characters>
  <TotalTime>1</TotalTime>
  <ScaleCrop>false</ScaleCrop>
  <LinksUpToDate>false</LinksUpToDate>
  <CharactersWithSpaces>432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2023-04-04T03:46:00Z</dcterms:created>
  <dc:creator>admin</dc:creator>
  <cp:lastModifiedBy>求易道</cp:lastModifiedBy>
  <dcterms:modified xsi:type="dcterms:W3CDTF">2023-04-21T10:16:42Z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FCB1E966BE8D4D2AB38B42B581384BC5_13</vt:lpwstr>
  </property>
</Properties>
</file>