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附件2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2022年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度</w:t>
      </w:r>
      <w:r>
        <w:rPr>
          <w:rFonts w:hint="eastAsia" w:ascii="宋体" w:hAnsi="宋体"/>
          <w:b/>
          <w:sz w:val="36"/>
          <w:szCs w:val="36"/>
        </w:rPr>
        <w:t>明光市数据资源管理局招聘编外人员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报名资格审查表</w:t>
      </w:r>
    </w:p>
    <w:p>
      <w:pPr>
        <w:spacing w:line="60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报考岗位：                                     </w:t>
      </w:r>
    </w:p>
    <w:tbl>
      <w:tblPr>
        <w:tblStyle w:val="2"/>
        <w:tblW w:w="9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95"/>
        <w:gridCol w:w="1144"/>
        <w:gridCol w:w="720"/>
        <w:gridCol w:w="720"/>
        <w:gridCol w:w="720"/>
        <w:gridCol w:w="720"/>
        <w:gridCol w:w="900"/>
        <w:gridCol w:w="720"/>
        <w:gridCol w:w="646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姓名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年月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民族</w:t>
            </w:r>
          </w:p>
        </w:tc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身份证号码</w:t>
            </w:r>
          </w:p>
        </w:tc>
        <w:tc>
          <w:tcPr>
            <w:tcW w:w="62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手机号码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固定电话</w:t>
            </w:r>
          </w:p>
        </w:tc>
        <w:tc>
          <w:tcPr>
            <w:tcW w:w="22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原始学历</w:t>
            </w:r>
          </w:p>
        </w:tc>
        <w:tc>
          <w:tcPr>
            <w:tcW w:w="62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年  月毕业于                   院校      专业</w:t>
            </w:r>
          </w:p>
        </w:tc>
        <w:tc>
          <w:tcPr>
            <w:tcW w:w="2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最高学历</w:t>
            </w:r>
          </w:p>
        </w:tc>
        <w:tc>
          <w:tcPr>
            <w:tcW w:w="62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年  月毕业于                   院校      专业</w:t>
            </w:r>
          </w:p>
        </w:tc>
        <w:tc>
          <w:tcPr>
            <w:tcW w:w="2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户籍所在地</w:t>
            </w:r>
          </w:p>
        </w:tc>
        <w:tc>
          <w:tcPr>
            <w:tcW w:w="83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省        市(县)        乡镇(街道)          村(居委会)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辖区派出所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名称</w:t>
            </w:r>
          </w:p>
        </w:tc>
        <w:tc>
          <w:tcPr>
            <w:tcW w:w="83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省             市(县)                  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通讯地址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或住址</w:t>
            </w:r>
          </w:p>
        </w:tc>
        <w:tc>
          <w:tcPr>
            <w:tcW w:w="4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邮政编码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学习和工作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简历</w:t>
            </w:r>
          </w:p>
        </w:tc>
        <w:tc>
          <w:tcPr>
            <w:tcW w:w="83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诚信</w:t>
            </w:r>
          </w:p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承诺</w:t>
            </w:r>
          </w:p>
        </w:tc>
        <w:tc>
          <w:tcPr>
            <w:tcW w:w="83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40" w:firstLineChars="20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1.本人已阅读理解了《2022年度明光市数据资源管理局招聘编外人员公告》内容，接受其规定；</w:t>
            </w:r>
          </w:p>
          <w:p>
            <w:pPr>
              <w:ind w:firstLine="440" w:firstLineChars="200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2.本人承诺以上填写的个人信息及提交的证件真实、准确。保证及时提供相关证件、档案等材料。如有虚假，或不能及时提供规定的证件和材料，取消被聘用资格。</w:t>
            </w:r>
          </w:p>
          <w:p>
            <w:pPr>
              <w:ind w:firstLine="440" w:firstLineChars="200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3.报名时未能提供所需的学历证书和有效的身份证件，须在聘用报批前提交。如不能按时提交，取消被聘用资格。</w:t>
            </w:r>
          </w:p>
          <w:p>
            <w:pPr>
              <w:spacing w:line="600" w:lineRule="exact"/>
              <w:ind w:firstLine="754" w:firstLineChars="343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承诺人签名：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8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以上各栏目由报考人填写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资格审查</w:t>
            </w: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意见</w:t>
            </w:r>
          </w:p>
        </w:tc>
        <w:tc>
          <w:tcPr>
            <w:tcW w:w="83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      审核人签名：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  注</w:t>
            </w:r>
          </w:p>
        </w:tc>
        <w:tc>
          <w:tcPr>
            <w:tcW w:w="83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RjNzVhMjYwNTRiODY0OGJkZTg0N2RlNTBlOTM0ZDMifQ=="/>
  </w:docVars>
  <w:rsids>
    <w:rsidRoot w:val="00175D38"/>
    <w:rsid w:val="00175D38"/>
    <w:rsid w:val="00A751A1"/>
    <w:rsid w:val="0CFD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338</Words>
  <Characters>347</Characters>
  <Lines>4</Lines>
  <Paragraphs>1</Paragraphs>
  <TotalTime>8</TotalTime>
  <ScaleCrop>false</ScaleCrop>
  <LinksUpToDate>false</LinksUpToDate>
  <CharactersWithSpaces>566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2022-10-10T05:39:00Z</dcterms:created>
  <dc:creator>Windows 用户</dc:creator>
  <cp:lastModifiedBy>享受快乐</cp:lastModifiedBy>
  <dcterms:modified xsi:type="dcterms:W3CDTF">2022-10-16T23:57:58Z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E6D405CB12684B5A8BC8F6DB591205BF</vt:lpwstr>
  </property>
</Properties>
</file>