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33"/>
        <w:tblW w:w="11099" w:type="dxa"/>
        <w:tblLayout w:type="fixed"/>
        <w:tblLook w:val="04A0" w:firstRow="1" w:lastRow="0" w:firstColumn="1" w:lastColumn="0" w:noHBand="0" w:noVBand="1"/>
      </w:tblPr>
      <w:tblGrid>
        <w:gridCol w:w="11099"/>
      </w:tblGrid>
      <w:tr w:rsidR="007D10E6" w:rsidRPr="007D10E6" w:rsidTr="00E57985">
        <w:trPr>
          <w:trHeight w:val="1216"/>
        </w:trPr>
        <w:tc>
          <w:tcPr>
            <w:tcW w:w="11099" w:type="dxa"/>
            <w:vAlign w:val="center"/>
          </w:tcPr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D10E6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附件1:</w:t>
            </w: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723"/>
              <w:rPr>
                <w:rFonts w:ascii="仿宋_GB2312" w:eastAsia="仿宋_GB2312" w:hAnsi="Times New Roman" w:cs="Times New Roman"/>
                <w:b/>
                <w:sz w:val="36"/>
                <w:szCs w:val="36"/>
              </w:rPr>
            </w:pPr>
            <w:r w:rsidRPr="007D10E6">
              <w:rPr>
                <w:rFonts w:ascii="仿宋_GB2312" w:eastAsia="仿宋_GB2312" w:hAnsi="Times New Roman" w:cs="Times New Roman" w:hint="eastAsia"/>
                <w:b/>
                <w:sz w:val="36"/>
                <w:szCs w:val="36"/>
              </w:rPr>
              <w:t>合肥海恒教育管理有限公司2022年公开招聘岗位计划表</w:t>
            </w:r>
          </w:p>
          <w:tbl>
            <w:tblPr>
              <w:tblpPr w:leftFromText="180" w:rightFromText="180" w:vertAnchor="text" w:horzAnchor="page" w:tblpXSpec="center" w:tblpY="570"/>
              <w:tblOverlap w:val="never"/>
              <w:tblW w:w="977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560"/>
              <w:gridCol w:w="1559"/>
              <w:gridCol w:w="1417"/>
              <w:gridCol w:w="3261"/>
              <w:gridCol w:w="1417"/>
            </w:tblGrid>
            <w:tr w:rsidR="007D10E6" w:rsidRPr="007D10E6" w:rsidTr="00E57985">
              <w:trPr>
                <w:trHeight w:val="1244"/>
                <w:jc w:val="center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  <w:szCs w:val="24"/>
                    </w:rPr>
                  </w:pPr>
                  <w:r w:rsidRPr="007D10E6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  <w:szCs w:val="24"/>
                    </w:rPr>
                  </w:pPr>
                  <w:r w:rsidRPr="007D10E6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</w:rPr>
                    <w:t>招聘岗位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  <w:szCs w:val="24"/>
                    </w:rPr>
                  </w:pPr>
                  <w:r w:rsidRPr="007D10E6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</w:rPr>
                    <w:t>岗位代码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  <w:szCs w:val="24"/>
                    </w:rPr>
                  </w:pPr>
                  <w:r w:rsidRPr="007D10E6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</w:rPr>
                    <w:t>招聘人数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  <w:szCs w:val="24"/>
                    </w:rPr>
                  </w:pPr>
                  <w:r w:rsidRPr="007D10E6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</w:rPr>
                    <w:t>专业要求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Times New Roman" w:eastAsia="宋体" w:hAnsi="Times New Roman" w:cs="Times New Roman"/>
                      <w:b/>
                      <w:sz w:val="24"/>
                      <w:szCs w:val="24"/>
                    </w:rPr>
                  </w:pPr>
                  <w:r w:rsidRPr="007D10E6">
                    <w:rPr>
                      <w:rFonts w:ascii="Times New Roman" w:eastAsia="宋体" w:hAnsi="Times New Roman" w:cs="Times New Roman" w:hint="eastAsia"/>
                      <w:b/>
                      <w:kern w:val="0"/>
                      <w:sz w:val="24"/>
                      <w:szCs w:val="24"/>
                    </w:rPr>
                    <w:t>其他要求</w:t>
                  </w:r>
                </w:p>
              </w:tc>
            </w:tr>
            <w:tr w:rsidR="007D10E6" w:rsidRPr="007D10E6" w:rsidTr="00E57985">
              <w:trPr>
                <w:trHeight w:val="1244"/>
                <w:jc w:val="center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教学信息岗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220801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计算机类、教育学类、心理学类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10E6" w:rsidRPr="007D10E6" w:rsidTr="00E57985">
              <w:trPr>
                <w:trHeight w:val="1244"/>
                <w:jc w:val="center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建筑工程岗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220802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建筑类、土木工程类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10E6" w:rsidRPr="007D10E6" w:rsidTr="00E57985">
              <w:trPr>
                <w:trHeight w:val="1244"/>
                <w:jc w:val="center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综合财务岗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220803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经济学类、会计学类、管理学类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D10E6" w:rsidRPr="007D10E6" w:rsidTr="00E57985">
              <w:trPr>
                <w:trHeight w:val="1454"/>
                <w:jc w:val="center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人力资源岗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220804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7D10E6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经济学类、</w:t>
                  </w:r>
                  <w:r w:rsidRPr="007D10E6">
                    <w:rPr>
                      <w:rFonts w:ascii="仿宋_GB2312" w:eastAsia="仿宋_GB2312" w:hAnsi="Times New Roman" w:cs="Times New Roman" w:hint="eastAsia"/>
                      <w:kern w:val="0"/>
                      <w:sz w:val="24"/>
                      <w:szCs w:val="24"/>
                    </w:rPr>
                    <w:t>管理学类、新闻传播学类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D10E6" w:rsidRPr="007D10E6" w:rsidRDefault="007D10E6" w:rsidP="007D10E6">
                  <w:pPr>
                    <w:jc w:val="center"/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snapToGrid w:val="0"/>
              <w:spacing w:line="600" w:lineRule="exact"/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7D10E6" w:rsidRPr="007D10E6" w:rsidRDefault="007D10E6" w:rsidP="007D10E6">
            <w:pPr>
              <w:widowControl/>
              <w:snapToGrid w:val="0"/>
              <w:spacing w:line="6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35962" w:rsidRPr="00C35962" w:rsidRDefault="00C35962" w:rsidP="00C35962"/>
    <w:sectPr w:rsidR="00C35962" w:rsidRPr="00C35962" w:rsidSect="00CB3E36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55" w:rsidRDefault="004F7B55" w:rsidP="00C35962">
      <w:r>
        <w:separator/>
      </w:r>
    </w:p>
  </w:endnote>
  <w:endnote w:type="continuationSeparator" w:id="0">
    <w:p w:rsidR="004F7B55" w:rsidRDefault="004F7B55" w:rsidP="00C3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36" w:rsidRDefault="004F7B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10E6" w:rsidRPr="007D10E6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55" w:rsidRDefault="004F7B55" w:rsidP="00C35962">
      <w:r>
        <w:separator/>
      </w:r>
    </w:p>
  </w:footnote>
  <w:footnote w:type="continuationSeparator" w:id="0">
    <w:p w:rsidR="004F7B55" w:rsidRDefault="004F7B55" w:rsidP="00C3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D7"/>
    <w:rsid w:val="00302849"/>
    <w:rsid w:val="0043297F"/>
    <w:rsid w:val="004F7B55"/>
    <w:rsid w:val="005D61D7"/>
    <w:rsid w:val="007D10E6"/>
    <w:rsid w:val="00C35962"/>
    <w:rsid w:val="00C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周源源</dc:creator>
  <cp:keywords/>
  <dc:description/>
  <cp:lastModifiedBy>周源源</cp:lastModifiedBy>
  <cp:revision>3</cp:revision>
  <dcterms:created xsi:type="dcterms:W3CDTF">2022-08-02T01:45:00Z</dcterms:created>
  <dcterms:modified xsi:type="dcterms:W3CDTF">2022-08-02T01:51:00Z</dcterms:modified>
</cp:coreProperties>
</file>