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75" w:rsidRPr="00176012" w:rsidRDefault="00176012" w:rsidP="00176012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kern w:val="0"/>
          <w:sz w:val="44"/>
          <w:szCs w:val="44"/>
        </w:rPr>
        <w:t>招聘</w:t>
      </w:r>
      <w:r w:rsidR="008A4FD7">
        <w:rPr>
          <w:rFonts w:ascii="Times New Roman" w:eastAsia="仿宋_GB2312" w:hAnsi="Times New Roman" w:cs="Times New Roman" w:hint="eastAsia"/>
          <w:b/>
          <w:bCs/>
          <w:kern w:val="0"/>
          <w:sz w:val="44"/>
          <w:szCs w:val="44"/>
        </w:rPr>
        <w:t>计划</w:t>
      </w:r>
      <w:r>
        <w:rPr>
          <w:rFonts w:ascii="Times New Roman" w:eastAsia="仿宋_GB2312" w:hAnsi="Times New Roman" w:cs="Times New Roman" w:hint="eastAsia"/>
          <w:b/>
          <w:bCs/>
          <w:kern w:val="0"/>
          <w:sz w:val="44"/>
          <w:szCs w:val="44"/>
        </w:rPr>
        <w:t>及要求</w:t>
      </w:r>
    </w:p>
    <w:tbl>
      <w:tblPr>
        <w:tblStyle w:val="a6"/>
        <w:tblpPr w:leftFromText="180" w:rightFromText="180" w:vertAnchor="text" w:horzAnchor="page" w:tblpXSpec="center" w:tblpY="439"/>
        <w:tblOverlap w:val="never"/>
        <w:tblW w:w="8845" w:type="dxa"/>
        <w:jc w:val="center"/>
        <w:tblLayout w:type="fixed"/>
        <w:tblLook w:val="04A0"/>
      </w:tblPr>
      <w:tblGrid>
        <w:gridCol w:w="1146"/>
        <w:gridCol w:w="830"/>
        <w:gridCol w:w="6869"/>
      </w:tblGrid>
      <w:tr w:rsidR="00C41175">
        <w:trPr>
          <w:trHeight w:val="1245"/>
          <w:jc w:val="center"/>
        </w:trPr>
        <w:tc>
          <w:tcPr>
            <w:tcW w:w="1146" w:type="dxa"/>
            <w:vAlign w:val="center"/>
          </w:tcPr>
          <w:p w:rsidR="00C41175" w:rsidRDefault="003917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</w:t>
            </w:r>
          </w:p>
          <w:p w:rsidR="00C41175" w:rsidRDefault="003917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30" w:type="dxa"/>
            <w:vAlign w:val="center"/>
          </w:tcPr>
          <w:p w:rsidR="00C41175" w:rsidRDefault="0039172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869" w:type="dxa"/>
            <w:vAlign w:val="center"/>
          </w:tcPr>
          <w:p w:rsidR="00C41175" w:rsidRDefault="00391724" w:rsidP="0017601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</w:t>
            </w:r>
            <w:r w:rsidR="0017601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要求</w:t>
            </w:r>
          </w:p>
        </w:tc>
      </w:tr>
      <w:tr w:rsidR="00C41175">
        <w:trPr>
          <w:trHeight w:val="1773"/>
          <w:jc w:val="center"/>
        </w:trPr>
        <w:tc>
          <w:tcPr>
            <w:tcW w:w="1146" w:type="dxa"/>
            <w:vAlign w:val="center"/>
          </w:tcPr>
          <w:p w:rsidR="00C41175" w:rsidRDefault="0039172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总账</w:t>
            </w:r>
          </w:p>
        </w:tc>
        <w:tc>
          <w:tcPr>
            <w:tcW w:w="830" w:type="dxa"/>
            <w:vAlign w:val="center"/>
          </w:tcPr>
          <w:p w:rsidR="00C41175" w:rsidRDefault="0039172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869" w:type="dxa"/>
            <w:vAlign w:val="center"/>
          </w:tcPr>
          <w:p w:rsidR="00C41175" w:rsidRDefault="0039172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大学本科及以上学历，会计学、财务管理等相关专业；</w:t>
            </w:r>
          </w:p>
          <w:p w:rsidR="00C41175" w:rsidRDefault="0039172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2.1982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日及以后出生；</w:t>
            </w:r>
          </w:p>
          <w:p w:rsidR="00C41175" w:rsidRDefault="0039172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年及以上财务工作经验、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年及以上国企或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人以上企业总账或工程投资会计工作经验；</w:t>
            </w:r>
          </w:p>
          <w:p w:rsidR="00C41175" w:rsidRDefault="0039172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持有中级及以上会计专业技术职称证书或注册会计师执业资格证书；</w:t>
            </w:r>
          </w:p>
          <w:p w:rsidR="00C41175" w:rsidRDefault="00391724">
            <w:pPr>
              <w:spacing w:line="560" w:lineRule="exact"/>
              <w:jc w:val="left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5.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熟悉会计制度和各类税收法规政策，熟练使用常用办公软件，能够承受一定的工作压力，有民航或机场财务从业经验者优先考虑。</w:t>
            </w:r>
          </w:p>
        </w:tc>
      </w:tr>
      <w:tr w:rsidR="00C41175">
        <w:trPr>
          <w:trHeight w:val="593"/>
          <w:jc w:val="center"/>
        </w:trPr>
        <w:tc>
          <w:tcPr>
            <w:tcW w:w="1146" w:type="dxa"/>
            <w:vAlign w:val="center"/>
          </w:tcPr>
          <w:p w:rsidR="00C41175" w:rsidRDefault="0039172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</w:t>
            </w:r>
          </w:p>
        </w:tc>
        <w:tc>
          <w:tcPr>
            <w:tcW w:w="830" w:type="dxa"/>
            <w:vAlign w:val="center"/>
          </w:tcPr>
          <w:p w:rsidR="00C41175" w:rsidRDefault="0039172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869" w:type="dxa"/>
            <w:vAlign w:val="center"/>
          </w:tcPr>
          <w:p w:rsidR="00C41175" w:rsidRDefault="00391724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大学本科及以上学历，会计学、财务管理等相关专业；</w:t>
            </w:r>
          </w:p>
          <w:p w:rsidR="00C41175" w:rsidRDefault="00391724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1987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日及以后出生；</w:t>
            </w:r>
          </w:p>
          <w:p w:rsidR="00C41175" w:rsidRDefault="0039172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年及以上财务工作经验；</w:t>
            </w:r>
          </w:p>
          <w:p w:rsidR="00C41175" w:rsidRDefault="0039172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持有初级及以上会计专业技术职称证书。</w:t>
            </w:r>
          </w:p>
          <w:p w:rsidR="00C41175" w:rsidRDefault="0039172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熟悉会计制度和各类税收法规政策，熟练使用常用办公软件，能够承受一定的工作压力，有民航或机场财务从业经验者优先考虑。</w:t>
            </w:r>
          </w:p>
        </w:tc>
      </w:tr>
    </w:tbl>
    <w:p w:rsidR="00C41175" w:rsidRDefault="00C41175" w:rsidP="00176012">
      <w:pPr>
        <w:spacing w:line="600" w:lineRule="exact"/>
        <w:rPr>
          <w:rFonts w:ascii="黑体" w:eastAsia="黑体" w:hAnsi="黑体" w:cs="黑体"/>
          <w:b/>
          <w:bCs/>
          <w:sz w:val="32"/>
          <w:szCs w:val="32"/>
        </w:rPr>
      </w:pPr>
    </w:p>
    <w:sectPr w:rsidR="00C41175" w:rsidSect="00C4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B03" w:rsidRDefault="009C4B03" w:rsidP="00176012">
      <w:r>
        <w:separator/>
      </w:r>
    </w:p>
  </w:endnote>
  <w:endnote w:type="continuationSeparator" w:id="1">
    <w:p w:rsidR="009C4B03" w:rsidRDefault="009C4B03" w:rsidP="0017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B03" w:rsidRDefault="009C4B03" w:rsidP="00176012">
      <w:r>
        <w:separator/>
      </w:r>
    </w:p>
  </w:footnote>
  <w:footnote w:type="continuationSeparator" w:id="1">
    <w:p w:rsidR="009C4B03" w:rsidRDefault="009C4B03" w:rsidP="00176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4E5A79"/>
    <w:multiLevelType w:val="singleLevel"/>
    <w:tmpl w:val="854E5A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843DF1"/>
    <w:multiLevelType w:val="singleLevel"/>
    <w:tmpl w:val="43843D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175"/>
    <w:rsid w:val="00091B7B"/>
    <w:rsid w:val="00176012"/>
    <w:rsid w:val="00391724"/>
    <w:rsid w:val="008A4FD7"/>
    <w:rsid w:val="009C4B03"/>
    <w:rsid w:val="00BA512B"/>
    <w:rsid w:val="00C4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411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C41175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ody Text Indent"/>
    <w:basedOn w:val="a"/>
    <w:next w:val="a5"/>
    <w:qFormat/>
    <w:rsid w:val="00C41175"/>
    <w:pPr>
      <w:ind w:leftChars="200" w:left="420"/>
    </w:pPr>
    <w:rPr>
      <w:rFonts w:ascii="Times New Roman" w:hAnsi="Times New Roman"/>
      <w:szCs w:val="20"/>
    </w:rPr>
  </w:style>
  <w:style w:type="paragraph" w:styleId="a5">
    <w:name w:val="envelope return"/>
    <w:basedOn w:val="a"/>
    <w:unhideWhenUsed/>
    <w:qFormat/>
    <w:rsid w:val="00C41175"/>
    <w:pPr>
      <w:snapToGrid w:val="0"/>
    </w:pPr>
    <w:rPr>
      <w:rFonts w:ascii="Arial" w:hAnsi="Arial"/>
    </w:rPr>
  </w:style>
  <w:style w:type="paragraph" w:styleId="2">
    <w:name w:val="Body Text First Indent 2"/>
    <w:basedOn w:val="a4"/>
    <w:unhideWhenUsed/>
    <w:qFormat/>
    <w:rsid w:val="00C41175"/>
    <w:pPr>
      <w:ind w:firstLineChars="200" w:firstLine="420"/>
    </w:pPr>
  </w:style>
  <w:style w:type="table" w:styleId="a6">
    <w:name w:val="Table Grid"/>
    <w:basedOn w:val="a2"/>
    <w:qFormat/>
    <w:rsid w:val="00C411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17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17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7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1760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周蓉</dc:creator>
  <cp:lastModifiedBy>pqyw007</cp:lastModifiedBy>
  <cp:revision>3</cp:revision>
  <cp:lastPrinted>2022-07-19T17:13:00Z</cp:lastPrinted>
  <dcterms:created xsi:type="dcterms:W3CDTF">2022-07-19T12:57:00Z</dcterms:created>
  <dcterms:modified xsi:type="dcterms:W3CDTF">2022-07-27T08:53:00Z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829D2266716758E3D28AD7629E298B35</vt:lpwstr>
  </property>
</Properties>
</file>