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C2" w:rsidRDefault="001A6CC2">
      <w:pPr>
        <w:adjustRightInd w:val="0"/>
        <w:snapToGrid w:val="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1A6CC2" w:rsidRDefault="001A6CC2">
      <w:pPr>
        <w:adjustRightInd w:val="0"/>
        <w:snapToGrid w:val="0"/>
        <w:jc w:val="left"/>
        <w:rPr>
          <w:rFonts w:ascii="黑体" w:eastAsia="黑体" w:hAnsi="黑体" w:cs="黑体"/>
          <w:sz w:val="32"/>
          <w:szCs w:val="32"/>
        </w:rPr>
      </w:pPr>
    </w:p>
    <w:p w:rsidR="001A6CC2" w:rsidRDefault="001A6CC2">
      <w:pPr>
        <w:adjustRightInd w:val="0"/>
        <w:snapToGrid w:val="0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祁门县</w:t>
      </w:r>
      <w:r>
        <w:rPr>
          <w:rFonts w:ascii="黑体" w:eastAsia="黑体" w:hAnsi="黑体" w:cs="黑体"/>
          <w:sz w:val="44"/>
          <w:szCs w:val="44"/>
        </w:rPr>
        <w:t>2022</w:t>
      </w:r>
      <w:r>
        <w:rPr>
          <w:rFonts w:ascii="黑体" w:eastAsia="黑体" w:hAnsi="黑体" w:cs="黑体" w:hint="eastAsia"/>
          <w:sz w:val="44"/>
          <w:szCs w:val="44"/>
        </w:rPr>
        <w:t>年城区学校公开选调教师</w:t>
      </w:r>
    </w:p>
    <w:p w:rsidR="001A6CC2" w:rsidRDefault="001A6CC2">
      <w:pPr>
        <w:adjustRightInd w:val="0"/>
        <w:snapToGrid w:val="0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考核评分办法</w:t>
      </w:r>
    </w:p>
    <w:p w:rsidR="001A6CC2" w:rsidRDefault="001A6CC2">
      <w:pPr>
        <w:adjustRightInd w:val="0"/>
        <w:snapToGrid w:val="0"/>
        <w:spacing w:line="324" w:lineRule="auto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</w:p>
    <w:p w:rsidR="001A6CC2" w:rsidRPr="006C5FFA" w:rsidRDefault="001A6CC2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华文仿宋" w:cs="华文仿宋"/>
          <w:sz w:val="32"/>
          <w:szCs w:val="32"/>
          <w:u w:val="single"/>
        </w:rPr>
      </w:pPr>
      <w:r w:rsidRPr="006C5FFA">
        <w:rPr>
          <w:rFonts w:ascii="仿宋_GB2312" w:eastAsia="仿宋_GB2312" w:hAnsi="华文仿宋" w:cs="华文仿宋" w:hint="eastAsia"/>
          <w:sz w:val="32"/>
          <w:szCs w:val="32"/>
        </w:rPr>
        <w:t>祁门县</w:t>
      </w:r>
      <w:r w:rsidRPr="006C5FFA">
        <w:rPr>
          <w:rFonts w:ascii="仿宋_GB2312" w:eastAsia="仿宋_GB2312" w:hAnsi="华文仿宋" w:cs="华文仿宋"/>
          <w:sz w:val="32"/>
          <w:szCs w:val="32"/>
        </w:rPr>
        <w:t>2022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年城区学校公开选调教师考核时限为</w:t>
      </w:r>
      <w:r w:rsidRPr="006C5FFA">
        <w:rPr>
          <w:rFonts w:ascii="仿宋_GB2312" w:eastAsia="仿宋_GB2312" w:hAnsi="华文仿宋" w:cs="华文仿宋"/>
          <w:sz w:val="32"/>
          <w:szCs w:val="32"/>
        </w:rPr>
        <w:t>2019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年</w:t>
      </w:r>
      <w:r w:rsidRPr="006C5FFA">
        <w:rPr>
          <w:rFonts w:ascii="仿宋_GB2312" w:eastAsia="仿宋_GB2312" w:hAnsi="华文仿宋" w:cs="华文仿宋"/>
          <w:sz w:val="32"/>
          <w:szCs w:val="32"/>
        </w:rPr>
        <w:t>7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月</w:t>
      </w:r>
      <w:r w:rsidRPr="006C5FFA">
        <w:rPr>
          <w:rFonts w:ascii="仿宋_GB2312" w:eastAsia="仿宋_GB2312" w:hAnsi="华文仿宋" w:cs="华文仿宋"/>
          <w:sz w:val="32"/>
          <w:szCs w:val="32"/>
        </w:rPr>
        <w:t>22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日至</w:t>
      </w:r>
      <w:r w:rsidRPr="006C5FFA">
        <w:rPr>
          <w:rFonts w:ascii="仿宋_GB2312" w:eastAsia="仿宋_GB2312" w:hAnsi="华文仿宋" w:cs="华文仿宋"/>
          <w:sz w:val="32"/>
          <w:szCs w:val="32"/>
        </w:rPr>
        <w:t>2022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年</w:t>
      </w:r>
      <w:r w:rsidRPr="006C5FFA">
        <w:rPr>
          <w:rFonts w:ascii="仿宋_GB2312" w:eastAsia="仿宋_GB2312" w:hAnsi="华文仿宋" w:cs="华文仿宋"/>
          <w:sz w:val="32"/>
          <w:szCs w:val="32"/>
        </w:rPr>
        <w:t>7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月</w:t>
      </w:r>
      <w:r w:rsidRPr="006C5FFA">
        <w:rPr>
          <w:rFonts w:ascii="仿宋_GB2312" w:eastAsia="仿宋_GB2312" w:hAnsi="华文仿宋" w:cs="华文仿宋"/>
          <w:sz w:val="32"/>
          <w:szCs w:val="32"/>
        </w:rPr>
        <w:t>2</w:t>
      </w:r>
      <w:r>
        <w:rPr>
          <w:rFonts w:ascii="仿宋_GB2312" w:eastAsia="仿宋_GB2312" w:hAnsi="华文仿宋" w:cs="华文仿宋"/>
          <w:sz w:val="32"/>
          <w:szCs w:val="32"/>
        </w:rPr>
        <w:t>1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日。报考者须于</w:t>
      </w:r>
      <w:r w:rsidRPr="006C5FFA">
        <w:rPr>
          <w:rFonts w:ascii="仿宋_GB2312" w:eastAsia="仿宋_GB2312" w:hAnsi="华文仿宋" w:cs="华文仿宋"/>
          <w:sz w:val="32"/>
          <w:szCs w:val="32"/>
        </w:rPr>
        <w:t>7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月</w:t>
      </w:r>
      <w:r>
        <w:rPr>
          <w:rFonts w:ascii="仿宋_GB2312" w:eastAsia="仿宋_GB2312" w:hAnsi="华文仿宋" w:cs="华文仿宋"/>
          <w:sz w:val="32"/>
          <w:szCs w:val="32"/>
        </w:rPr>
        <w:t>21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日</w:t>
      </w:r>
      <w:r w:rsidRPr="006C5FFA">
        <w:rPr>
          <w:rFonts w:ascii="仿宋_GB2312" w:eastAsia="仿宋_GB2312" w:hAnsi="华文仿宋" w:cs="华文仿宋"/>
          <w:sz w:val="32"/>
          <w:szCs w:val="32"/>
        </w:rPr>
        <w:t>17:30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前向县教育局人事股提供原始证件或原始证明材料，逾期不提交者视为自动放弃。凡提供虚假证件或证明材料者，一经查实，取消选调资格。</w:t>
      </w:r>
    </w:p>
    <w:p w:rsidR="001A6CC2" w:rsidRPr="006C5FFA" w:rsidRDefault="001A6CC2" w:rsidP="006C5FFA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 w:hAnsi="华文仿宋" w:cs="华文仿宋"/>
          <w:b/>
          <w:bCs/>
          <w:sz w:val="32"/>
          <w:szCs w:val="32"/>
        </w:rPr>
      </w:pPr>
      <w:r w:rsidRPr="006C5FFA">
        <w:rPr>
          <w:rFonts w:ascii="仿宋_GB2312" w:eastAsia="仿宋_GB2312" w:hAnsi="华文仿宋" w:cs="华文仿宋" w:hint="eastAsia"/>
          <w:b/>
          <w:bCs/>
          <w:sz w:val="32"/>
          <w:szCs w:val="32"/>
        </w:rPr>
        <w:t>一、个人综合表彰（</w:t>
      </w:r>
      <w:r w:rsidRPr="006C5FFA">
        <w:rPr>
          <w:rFonts w:ascii="仿宋_GB2312" w:eastAsia="仿宋_GB2312" w:hAnsi="华文仿宋" w:cs="华文仿宋"/>
          <w:b/>
          <w:bCs/>
          <w:sz w:val="32"/>
          <w:szCs w:val="32"/>
        </w:rPr>
        <w:t>1</w:t>
      </w:r>
      <w:r w:rsidRPr="006C5FFA">
        <w:rPr>
          <w:rFonts w:ascii="仿宋_GB2312" w:eastAsia="仿宋_GB2312" w:hAnsi="华文仿宋" w:cs="华文仿宋" w:hint="eastAsia"/>
          <w:b/>
          <w:bCs/>
          <w:sz w:val="32"/>
          <w:szCs w:val="32"/>
        </w:rPr>
        <w:t>分）</w:t>
      </w:r>
    </w:p>
    <w:p w:rsidR="001A6CC2" w:rsidRPr="006C5FFA" w:rsidRDefault="001A6CC2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 w:hAnsi="华文仿宋" w:cs="华文仿宋"/>
          <w:sz w:val="32"/>
          <w:szCs w:val="32"/>
        </w:rPr>
      </w:pPr>
      <w:r w:rsidRPr="006C5FFA">
        <w:rPr>
          <w:rFonts w:ascii="仿宋_GB2312" w:eastAsia="仿宋_GB2312" w:hAnsi="宋体" w:hint="eastAsia"/>
          <w:b/>
          <w:sz w:val="32"/>
          <w:szCs w:val="32"/>
        </w:rPr>
        <w:t>综合表彰：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县教育局：</w:t>
      </w:r>
      <w:r w:rsidRPr="006C5FFA">
        <w:rPr>
          <w:rFonts w:ascii="仿宋_GB2312" w:eastAsia="仿宋_GB2312" w:hAnsi="华文仿宋" w:cs="华文仿宋"/>
          <w:sz w:val="32"/>
          <w:szCs w:val="32"/>
        </w:rPr>
        <w:t>0.25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分；县委县政府：</w:t>
      </w:r>
      <w:r w:rsidRPr="006C5FFA">
        <w:rPr>
          <w:rFonts w:ascii="仿宋_GB2312" w:eastAsia="仿宋_GB2312" w:hAnsi="华文仿宋" w:cs="华文仿宋"/>
          <w:sz w:val="32"/>
          <w:szCs w:val="32"/>
        </w:rPr>
        <w:t>0.5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分；市教育局：</w:t>
      </w:r>
      <w:r w:rsidRPr="006C5FFA">
        <w:rPr>
          <w:rFonts w:ascii="仿宋_GB2312" w:eastAsia="仿宋_GB2312" w:hAnsi="华文仿宋" w:cs="华文仿宋"/>
          <w:sz w:val="32"/>
          <w:szCs w:val="32"/>
        </w:rPr>
        <w:t>0.5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分；市委市政府：</w:t>
      </w:r>
      <w:r w:rsidRPr="006C5FFA">
        <w:rPr>
          <w:rFonts w:ascii="仿宋_GB2312" w:eastAsia="仿宋_GB2312" w:hAnsi="华文仿宋" w:cs="华文仿宋"/>
          <w:sz w:val="32"/>
          <w:szCs w:val="32"/>
        </w:rPr>
        <w:t>0.75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分；省教育厅：</w:t>
      </w:r>
      <w:r w:rsidRPr="006C5FFA">
        <w:rPr>
          <w:rFonts w:ascii="仿宋_GB2312" w:eastAsia="仿宋_GB2312" w:hAnsi="华文仿宋" w:cs="华文仿宋"/>
          <w:sz w:val="32"/>
          <w:szCs w:val="32"/>
        </w:rPr>
        <w:t>0.75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分；省委省政府：</w:t>
      </w:r>
      <w:r w:rsidRPr="006C5FFA">
        <w:rPr>
          <w:rFonts w:ascii="仿宋_GB2312" w:eastAsia="仿宋_GB2312" w:hAnsi="华文仿宋" w:cs="华文仿宋"/>
          <w:sz w:val="32"/>
          <w:szCs w:val="32"/>
        </w:rPr>
        <w:t>1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分；中央部委及以上：</w:t>
      </w:r>
      <w:r w:rsidRPr="006C5FFA">
        <w:rPr>
          <w:rFonts w:ascii="仿宋_GB2312" w:eastAsia="仿宋_GB2312" w:hAnsi="华文仿宋" w:cs="华文仿宋"/>
          <w:sz w:val="32"/>
          <w:szCs w:val="32"/>
        </w:rPr>
        <w:t>1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分。</w:t>
      </w:r>
    </w:p>
    <w:p w:rsidR="001A6CC2" w:rsidRPr="006C5FFA" w:rsidRDefault="001A6CC2" w:rsidP="006C5FFA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 w:hAnsi="华文仿宋" w:cs="华文仿宋"/>
          <w:sz w:val="32"/>
          <w:szCs w:val="32"/>
        </w:rPr>
      </w:pPr>
      <w:r w:rsidRPr="006C5FFA">
        <w:rPr>
          <w:rFonts w:ascii="仿宋_GB2312" w:eastAsia="仿宋_GB2312" w:hAnsi="华文仿宋" w:cs="华文仿宋" w:hint="eastAsia"/>
          <w:b/>
          <w:sz w:val="32"/>
          <w:szCs w:val="32"/>
        </w:rPr>
        <w:t>说明：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（</w:t>
      </w:r>
      <w:r w:rsidRPr="006C5FFA">
        <w:rPr>
          <w:rFonts w:ascii="仿宋_GB2312" w:eastAsia="仿宋_GB2312" w:hAnsi="华文仿宋" w:cs="华文仿宋"/>
          <w:sz w:val="32"/>
          <w:szCs w:val="32"/>
        </w:rPr>
        <w:t>1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）以上材料须提供原始证件和复印件</w:t>
      </w:r>
      <w:r w:rsidRPr="006C5FFA">
        <w:rPr>
          <w:rFonts w:ascii="仿宋_GB2312" w:eastAsia="仿宋_GB2312" w:hAnsi="华文仿宋" w:cs="华文仿宋"/>
          <w:sz w:val="32"/>
          <w:szCs w:val="32"/>
        </w:rPr>
        <w:t>1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份，或文件原件（或经主办单位审验签字并加盖公章的复印件）。（</w:t>
      </w:r>
      <w:r w:rsidRPr="006C5FFA">
        <w:rPr>
          <w:rFonts w:ascii="仿宋_GB2312" w:eastAsia="仿宋_GB2312" w:hAnsi="华文仿宋" w:cs="华文仿宋"/>
          <w:sz w:val="32"/>
          <w:szCs w:val="32"/>
        </w:rPr>
        <w:t>2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）同一项目有多级得分者，不得累加，只取最高一级得分，不同项目可以累加得分。本条累计最高得分不得超过</w:t>
      </w:r>
      <w:r w:rsidRPr="006C5FFA">
        <w:rPr>
          <w:rFonts w:ascii="仿宋_GB2312" w:eastAsia="仿宋_GB2312" w:hAnsi="华文仿宋" w:cs="华文仿宋"/>
          <w:sz w:val="32"/>
          <w:szCs w:val="32"/>
        </w:rPr>
        <w:t>1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分。</w:t>
      </w:r>
    </w:p>
    <w:p w:rsidR="001A6CC2" w:rsidRPr="006C5FFA" w:rsidRDefault="001A6CC2" w:rsidP="006C5FFA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 w:hAnsi="华文仿宋" w:cs="华文仿宋"/>
          <w:b/>
          <w:bCs/>
          <w:sz w:val="32"/>
          <w:szCs w:val="32"/>
        </w:rPr>
      </w:pPr>
      <w:r w:rsidRPr="006C5FFA">
        <w:rPr>
          <w:rFonts w:ascii="仿宋_GB2312" w:eastAsia="仿宋_GB2312" w:hAnsi="华文仿宋" w:cs="华文仿宋" w:hint="eastAsia"/>
          <w:b/>
          <w:bCs/>
          <w:sz w:val="32"/>
          <w:szCs w:val="32"/>
        </w:rPr>
        <w:t>二、个人业务能力（</w:t>
      </w:r>
      <w:r w:rsidRPr="006C5FFA">
        <w:rPr>
          <w:rFonts w:ascii="仿宋_GB2312" w:eastAsia="仿宋_GB2312" w:hAnsi="华文仿宋" w:cs="华文仿宋"/>
          <w:b/>
          <w:bCs/>
          <w:sz w:val="32"/>
          <w:szCs w:val="32"/>
        </w:rPr>
        <w:t>2</w:t>
      </w:r>
      <w:r w:rsidRPr="006C5FFA">
        <w:rPr>
          <w:rFonts w:ascii="仿宋_GB2312" w:eastAsia="仿宋_GB2312" w:hAnsi="华文仿宋" w:cs="华文仿宋" w:hint="eastAsia"/>
          <w:b/>
          <w:bCs/>
          <w:sz w:val="32"/>
          <w:szCs w:val="32"/>
        </w:rPr>
        <w:t>分）</w:t>
      </w:r>
    </w:p>
    <w:p w:rsidR="001A6CC2" w:rsidRPr="006C5FFA" w:rsidRDefault="001A6CC2" w:rsidP="006C5FFA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 w:hAnsi="华文仿宋" w:cs="华文仿宋"/>
          <w:sz w:val="32"/>
          <w:szCs w:val="32"/>
        </w:rPr>
      </w:pPr>
      <w:r w:rsidRPr="006C5FFA">
        <w:rPr>
          <w:rFonts w:ascii="仿宋_GB2312" w:eastAsia="仿宋_GB2312" w:hAnsi="华文仿宋" w:cs="华文仿宋"/>
          <w:b/>
          <w:sz w:val="32"/>
          <w:szCs w:val="32"/>
        </w:rPr>
        <w:t>1.</w:t>
      </w:r>
      <w:r w:rsidRPr="006C5FFA">
        <w:rPr>
          <w:rFonts w:ascii="仿宋_GB2312" w:eastAsia="仿宋_GB2312" w:hAnsi="华文仿宋" w:cs="华文仿宋" w:hint="eastAsia"/>
          <w:b/>
          <w:sz w:val="32"/>
          <w:szCs w:val="32"/>
        </w:rPr>
        <w:t>教育教学论文获奖（县级限一等奖）或发表（正规刊号教育专业报刊或市级及以上教育主管部门主办的刊物）：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县级</w:t>
      </w:r>
      <w:r w:rsidRPr="006C5FFA">
        <w:rPr>
          <w:rFonts w:ascii="仿宋_GB2312" w:eastAsia="仿宋_GB2312" w:hAnsi="华文仿宋" w:cs="华文仿宋"/>
          <w:sz w:val="32"/>
          <w:szCs w:val="32"/>
        </w:rPr>
        <w:t>0.25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分；市级</w:t>
      </w:r>
      <w:r w:rsidRPr="006C5FFA">
        <w:rPr>
          <w:rFonts w:ascii="仿宋_GB2312" w:eastAsia="仿宋_GB2312" w:hAnsi="华文仿宋" w:cs="华文仿宋"/>
          <w:sz w:val="32"/>
          <w:szCs w:val="32"/>
        </w:rPr>
        <w:t>0.5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分；省级</w:t>
      </w:r>
      <w:r w:rsidRPr="006C5FFA">
        <w:rPr>
          <w:rFonts w:ascii="仿宋_GB2312" w:eastAsia="仿宋_GB2312" w:hAnsi="华文仿宋" w:cs="华文仿宋"/>
          <w:sz w:val="32"/>
          <w:szCs w:val="32"/>
        </w:rPr>
        <w:t>0.75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分；国家级</w:t>
      </w:r>
      <w:r w:rsidRPr="006C5FFA">
        <w:rPr>
          <w:rFonts w:ascii="仿宋_GB2312" w:eastAsia="仿宋_GB2312" w:hAnsi="华文仿宋" w:cs="华文仿宋"/>
          <w:sz w:val="32"/>
          <w:szCs w:val="32"/>
        </w:rPr>
        <w:t>1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分。</w:t>
      </w:r>
    </w:p>
    <w:p w:rsidR="001A6CC2" w:rsidRPr="006C5FFA" w:rsidRDefault="001A6CC2" w:rsidP="006C5FFA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 w:hAnsi="华文仿宋" w:cs="华文仿宋"/>
          <w:sz w:val="32"/>
          <w:szCs w:val="32"/>
        </w:rPr>
      </w:pPr>
      <w:r w:rsidRPr="006C5FFA">
        <w:rPr>
          <w:rFonts w:ascii="仿宋_GB2312" w:eastAsia="仿宋_GB2312" w:hAnsi="华文仿宋" w:cs="华文仿宋"/>
          <w:b/>
          <w:sz w:val="32"/>
          <w:szCs w:val="32"/>
        </w:rPr>
        <w:t>2.</w:t>
      </w:r>
      <w:r w:rsidRPr="006C5FFA">
        <w:rPr>
          <w:rFonts w:ascii="仿宋_GB2312" w:eastAsia="仿宋_GB2312" w:hAnsi="华文仿宋" w:cs="华文仿宋" w:hint="eastAsia"/>
          <w:b/>
          <w:sz w:val="32"/>
          <w:szCs w:val="32"/>
        </w:rPr>
        <w:t>优质课（教学设计、教学实录）、课件及各类教育教学竞赛等获奖（县级限一等奖）：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县级</w:t>
      </w:r>
      <w:r w:rsidRPr="006C5FFA">
        <w:rPr>
          <w:rFonts w:ascii="仿宋_GB2312" w:eastAsia="仿宋_GB2312" w:hAnsi="华文仿宋" w:cs="华文仿宋"/>
          <w:sz w:val="32"/>
          <w:szCs w:val="32"/>
        </w:rPr>
        <w:t>0.25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分；市级</w:t>
      </w:r>
      <w:r w:rsidRPr="006C5FFA">
        <w:rPr>
          <w:rFonts w:ascii="仿宋_GB2312" w:eastAsia="仿宋_GB2312" w:hAnsi="华文仿宋" w:cs="华文仿宋"/>
          <w:sz w:val="32"/>
          <w:szCs w:val="32"/>
        </w:rPr>
        <w:t>0.5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分；省级</w:t>
      </w:r>
      <w:r w:rsidRPr="006C5FFA">
        <w:rPr>
          <w:rFonts w:ascii="仿宋_GB2312" w:eastAsia="仿宋_GB2312" w:hAnsi="华文仿宋" w:cs="华文仿宋"/>
          <w:sz w:val="32"/>
          <w:szCs w:val="32"/>
        </w:rPr>
        <w:t>0.75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分；国家级</w:t>
      </w:r>
      <w:r w:rsidRPr="006C5FFA">
        <w:rPr>
          <w:rFonts w:ascii="仿宋_GB2312" w:eastAsia="仿宋_GB2312" w:hAnsi="华文仿宋" w:cs="华文仿宋"/>
          <w:sz w:val="32"/>
          <w:szCs w:val="32"/>
        </w:rPr>
        <w:t>1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分。</w:t>
      </w:r>
    </w:p>
    <w:p w:rsidR="001A6CC2" w:rsidRPr="006C5FFA" w:rsidRDefault="001A6CC2" w:rsidP="006C5FFA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 w:hAnsi="华文仿宋" w:cs="华文仿宋"/>
          <w:sz w:val="32"/>
          <w:szCs w:val="32"/>
        </w:rPr>
      </w:pPr>
      <w:r w:rsidRPr="006C5FFA">
        <w:rPr>
          <w:rFonts w:ascii="仿宋_GB2312" w:eastAsia="仿宋_GB2312" w:hAnsi="华文仿宋" w:cs="华文仿宋"/>
          <w:b/>
          <w:sz w:val="32"/>
          <w:szCs w:val="32"/>
        </w:rPr>
        <w:t>3.</w:t>
      </w:r>
      <w:r w:rsidRPr="006C5FFA">
        <w:rPr>
          <w:rFonts w:ascii="仿宋_GB2312" w:eastAsia="仿宋_GB2312" w:hAnsi="华文仿宋" w:cs="华文仿宋" w:hint="eastAsia"/>
          <w:b/>
          <w:sz w:val="32"/>
          <w:szCs w:val="32"/>
        </w:rPr>
        <w:t>骨干教师：（</w:t>
      </w:r>
      <w:r w:rsidRPr="006C5FFA">
        <w:rPr>
          <w:rFonts w:ascii="仿宋_GB2312" w:eastAsia="仿宋_GB2312" w:hAnsi="华文仿宋" w:cs="华文仿宋"/>
          <w:b/>
          <w:sz w:val="32"/>
          <w:szCs w:val="32"/>
        </w:rPr>
        <w:t>1</w:t>
      </w:r>
      <w:r w:rsidRPr="006C5FFA">
        <w:rPr>
          <w:rFonts w:ascii="仿宋_GB2312" w:eastAsia="仿宋_GB2312" w:hAnsi="华文仿宋" w:cs="华文仿宋" w:hint="eastAsia"/>
          <w:b/>
          <w:sz w:val="32"/>
          <w:szCs w:val="32"/>
        </w:rPr>
        <w:t>）教坛新星（教学新秀）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，县级</w:t>
      </w:r>
      <w:r w:rsidRPr="006C5FFA">
        <w:rPr>
          <w:rFonts w:ascii="仿宋_GB2312" w:eastAsia="仿宋_GB2312" w:hAnsi="华文仿宋" w:cs="华文仿宋"/>
          <w:sz w:val="32"/>
          <w:szCs w:val="32"/>
        </w:rPr>
        <w:t>0.5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分；市级</w:t>
      </w:r>
      <w:r w:rsidRPr="006C5FFA">
        <w:rPr>
          <w:rFonts w:ascii="仿宋_GB2312" w:eastAsia="仿宋_GB2312" w:hAnsi="华文仿宋" w:cs="华文仿宋"/>
          <w:sz w:val="32"/>
          <w:szCs w:val="32"/>
        </w:rPr>
        <w:t>0.75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分；省级</w:t>
      </w:r>
      <w:r w:rsidRPr="006C5FFA">
        <w:rPr>
          <w:rFonts w:ascii="仿宋_GB2312" w:eastAsia="仿宋_GB2312" w:hAnsi="华文仿宋" w:cs="华文仿宋"/>
          <w:sz w:val="32"/>
          <w:szCs w:val="32"/>
        </w:rPr>
        <w:t>1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分；国家级</w:t>
      </w:r>
      <w:r w:rsidRPr="006C5FFA">
        <w:rPr>
          <w:rFonts w:ascii="仿宋_GB2312" w:eastAsia="仿宋_GB2312" w:hAnsi="华文仿宋" w:cs="华文仿宋"/>
          <w:sz w:val="32"/>
          <w:szCs w:val="32"/>
        </w:rPr>
        <w:t>1.25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分。</w:t>
      </w:r>
      <w:r w:rsidRPr="006C5FFA">
        <w:rPr>
          <w:rFonts w:ascii="仿宋_GB2312" w:eastAsia="仿宋_GB2312" w:hAnsi="华文仿宋" w:cs="华文仿宋" w:hint="eastAsia"/>
          <w:b/>
          <w:sz w:val="32"/>
          <w:szCs w:val="32"/>
        </w:rPr>
        <w:t>（</w:t>
      </w:r>
      <w:r w:rsidRPr="006C5FFA">
        <w:rPr>
          <w:rFonts w:ascii="仿宋_GB2312" w:eastAsia="仿宋_GB2312" w:hAnsi="华文仿宋" w:cs="华文仿宋"/>
          <w:b/>
          <w:sz w:val="32"/>
          <w:szCs w:val="32"/>
        </w:rPr>
        <w:t>2</w:t>
      </w:r>
      <w:r w:rsidRPr="006C5FFA">
        <w:rPr>
          <w:rFonts w:ascii="仿宋_GB2312" w:eastAsia="仿宋_GB2312" w:hAnsi="华文仿宋" w:cs="华文仿宋" w:hint="eastAsia"/>
          <w:b/>
          <w:sz w:val="32"/>
          <w:szCs w:val="32"/>
        </w:rPr>
        <w:t>）学科骨干教师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，县级</w:t>
      </w:r>
      <w:r w:rsidRPr="006C5FFA">
        <w:rPr>
          <w:rFonts w:ascii="仿宋_GB2312" w:eastAsia="仿宋_GB2312" w:hAnsi="华文仿宋" w:cs="华文仿宋"/>
          <w:sz w:val="32"/>
          <w:szCs w:val="32"/>
        </w:rPr>
        <w:t>0.75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分；市级</w:t>
      </w:r>
      <w:r w:rsidRPr="006C5FFA">
        <w:rPr>
          <w:rFonts w:ascii="仿宋_GB2312" w:eastAsia="仿宋_GB2312" w:hAnsi="华文仿宋" w:cs="华文仿宋"/>
          <w:sz w:val="32"/>
          <w:szCs w:val="32"/>
        </w:rPr>
        <w:t>1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分；省级</w:t>
      </w:r>
      <w:r w:rsidRPr="006C5FFA">
        <w:rPr>
          <w:rFonts w:ascii="仿宋_GB2312" w:eastAsia="仿宋_GB2312" w:hAnsi="华文仿宋" w:cs="华文仿宋"/>
          <w:sz w:val="32"/>
          <w:szCs w:val="32"/>
        </w:rPr>
        <w:t>1.25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分；国家级</w:t>
      </w:r>
      <w:r w:rsidRPr="006C5FFA">
        <w:rPr>
          <w:rFonts w:ascii="仿宋_GB2312" w:eastAsia="仿宋_GB2312" w:hAnsi="华文仿宋" w:cs="华文仿宋"/>
          <w:sz w:val="32"/>
          <w:szCs w:val="32"/>
        </w:rPr>
        <w:t>1.5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分。</w:t>
      </w:r>
      <w:r w:rsidRPr="006C5FFA">
        <w:rPr>
          <w:rFonts w:ascii="仿宋_GB2312" w:eastAsia="仿宋_GB2312" w:hAnsi="华文仿宋" w:cs="华文仿宋" w:hint="eastAsia"/>
          <w:b/>
          <w:sz w:val="32"/>
          <w:szCs w:val="32"/>
        </w:rPr>
        <w:t>（</w:t>
      </w:r>
      <w:r w:rsidRPr="006C5FFA">
        <w:rPr>
          <w:rFonts w:ascii="仿宋_GB2312" w:eastAsia="仿宋_GB2312" w:hAnsi="华文仿宋" w:cs="华文仿宋"/>
          <w:b/>
          <w:sz w:val="32"/>
          <w:szCs w:val="32"/>
        </w:rPr>
        <w:t>3</w:t>
      </w:r>
      <w:r w:rsidRPr="006C5FFA">
        <w:rPr>
          <w:rFonts w:ascii="仿宋_GB2312" w:eastAsia="仿宋_GB2312" w:hAnsi="华文仿宋" w:cs="华文仿宋" w:hint="eastAsia"/>
          <w:b/>
          <w:sz w:val="32"/>
          <w:szCs w:val="32"/>
        </w:rPr>
        <w:t>）学科带头人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，县级</w:t>
      </w:r>
      <w:r w:rsidRPr="006C5FFA">
        <w:rPr>
          <w:rFonts w:ascii="仿宋_GB2312" w:eastAsia="仿宋_GB2312" w:hAnsi="华文仿宋" w:cs="华文仿宋"/>
          <w:sz w:val="32"/>
          <w:szCs w:val="32"/>
        </w:rPr>
        <w:t>1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分；市级</w:t>
      </w:r>
      <w:r w:rsidRPr="006C5FFA">
        <w:rPr>
          <w:rFonts w:ascii="仿宋_GB2312" w:eastAsia="仿宋_GB2312" w:hAnsi="华文仿宋" w:cs="华文仿宋"/>
          <w:sz w:val="32"/>
          <w:szCs w:val="32"/>
        </w:rPr>
        <w:t>1.25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分；省级</w:t>
      </w:r>
      <w:r w:rsidRPr="006C5FFA">
        <w:rPr>
          <w:rFonts w:ascii="仿宋_GB2312" w:eastAsia="仿宋_GB2312" w:hAnsi="华文仿宋" w:cs="华文仿宋"/>
          <w:sz w:val="32"/>
          <w:szCs w:val="32"/>
        </w:rPr>
        <w:t>1.5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分；国家级</w:t>
      </w:r>
      <w:r w:rsidRPr="006C5FFA">
        <w:rPr>
          <w:rFonts w:ascii="仿宋_GB2312" w:eastAsia="仿宋_GB2312" w:hAnsi="华文仿宋" w:cs="华文仿宋"/>
          <w:sz w:val="32"/>
          <w:szCs w:val="32"/>
        </w:rPr>
        <w:t>1.75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分。</w:t>
      </w:r>
      <w:r w:rsidRPr="006C5FFA">
        <w:rPr>
          <w:rFonts w:ascii="仿宋_GB2312" w:eastAsia="仿宋_GB2312" w:hAnsi="华文仿宋" w:cs="华文仿宋" w:hint="eastAsia"/>
          <w:b/>
          <w:sz w:val="32"/>
          <w:szCs w:val="32"/>
        </w:rPr>
        <w:t>（</w:t>
      </w:r>
      <w:r w:rsidRPr="006C5FFA">
        <w:rPr>
          <w:rFonts w:ascii="仿宋_GB2312" w:eastAsia="仿宋_GB2312" w:hAnsi="华文仿宋" w:cs="华文仿宋"/>
          <w:b/>
          <w:sz w:val="32"/>
          <w:szCs w:val="32"/>
        </w:rPr>
        <w:t>4</w:t>
      </w:r>
      <w:r w:rsidRPr="006C5FFA">
        <w:rPr>
          <w:rFonts w:ascii="仿宋_GB2312" w:eastAsia="仿宋_GB2312" w:hAnsi="华文仿宋" w:cs="华文仿宋" w:hint="eastAsia"/>
          <w:b/>
          <w:sz w:val="32"/>
          <w:szCs w:val="32"/>
        </w:rPr>
        <w:t>）名教师（优秀校长、名校长）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，县级</w:t>
      </w:r>
      <w:r w:rsidRPr="006C5FFA">
        <w:rPr>
          <w:rFonts w:ascii="仿宋_GB2312" w:eastAsia="仿宋_GB2312" w:hAnsi="华文仿宋" w:cs="华文仿宋"/>
          <w:sz w:val="32"/>
          <w:szCs w:val="32"/>
        </w:rPr>
        <w:t>1.25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分；市级</w:t>
      </w:r>
      <w:r w:rsidRPr="006C5FFA">
        <w:rPr>
          <w:rFonts w:ascii="仿宋_GB2312" w:eastAsia="仿宋_GB2312" w:hAnsi="华文仿宋" w:cs="华文仿宋"/>
          <w:sz w:val="32"/>
          <w:szCs w:val="32"/>
        </w:rPr>
        <w:t>1.5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分；省级</w:t>
      </w:r>
      <w:r w:rsidRPr="006C5FFA">
        <w:rPr>
          <w:rFonts w:ascii="仿宋_GB2312" w:eastAsia="仿宋_GB2312" w:hAnsi="华文仿宋" w:cs="华文仿宋"/>
          <w:sz w:val="32"/>
          <w:szCs w:val="32"/>
        </w:rPr>
        <w:t>1.75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分；国家级</w:t>
      </w:r>
      <w:r w:rsidRPr="006C5FFA">
        <w:rPr>
          <w:rFonts w:ascii="仿宋_GB2312" w:eastAsia="仿宋_GB2312" w:hAnsi="华文仿宋" w:cs="华文仿宋"/>
          <w:sz w:val="32"/>
          <w:szCs w:val="32"/>
        </w:rPr>
        <w:t>2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分。</w:t>
      </w:r>
    </w:p>
    <w:p w:rsidR="001A6CC2" w:rsidRPr="006C5FFA" w:rsidRDefault="001A6CC2" w:rsidP="006C5FFA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 w:hAnsi="华文仿宋" w:cs="华文仿宋"/>
          <w:sz w:val="32"/>
          <w:szCs w:val="32"/>
        </w:rPr>
      </w:pPr>
      <w:r w:rsidRPr="006C5FFA">
        <w:rPr>
          <w:rFonts w:ascii="仿宋_GB2312" w:eastAsia="仿宋_GB2312" w:hAnsi="华文仿宋" w:cs="华文仿宋" w:hint="eastAsia"/>
          <w:b/>
          <w:sz w:val="32"/>
          <w:szCs w:val="32"/>
        </w:rPr>
        <w:t>说明：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（</w:t>
      </w:r>
      <w:r w:rsidRPr="006C5FFA">
        <w:rPr>
          <w:rFonts w:ascii="仿宋_GB2312" w:eastAsia="仿宋_GB2312" w:hAnsi="华文仿宋" w:cs="华文仿宋"/>
          <w:sz w:val="32"/>
          <w:szCs w:val="32"/>
        </w:rPr>
        <w:t>1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）以上材料须提供原始证件和复印件</w:t>
      </w:r>
      <w:r w:rsidRPr="006C5FFA">
        <w:rPr>
          <w:rFonts w:ascii="仿宋_GB2312" w:eastAsia="仿宋_GB2312" w:hAnsi="华文仿宋" w:cs="华文仿宋"/>
          <w:sz w:val="32"/>
          <w:szCs w:val="32"/>
        </w:rPr>
        <w:t>1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份，或文件原件（或经主办单位审验签字并加盖公章的复印件），或其它原始证明材料（如报</w:t>
      </w:r>
      <w:bookmarkStart w:id="0" w:name="_GoBack"/>
      <w:bookmarkEnd w:id="0"/>
      <w:r w:rsidRPr="006C5FFA">
        <w:rPr>
          <w:rFonts w:ascii="仿宋_GB2312" w:eastAsia="仿宋_GB2312" w:hAnsi="华文仿宋" w:cs="华文仿宋" w:hint="eastAsia"/>
          <w:sz w:val="32"/>
          <w:szCs w:val="32"/>
        </w:rPr>
        <w:t>刊原件等）。（</w:t>
      </w:r>
      <w:r w:rsidRPr="006C5FFA">
        <w:rPr>
          <w:rFonts w:ascii="仿宋_GB2312" w:eastAsia="仿宋_GB2312" w:hAnsi="华文仿宋" w:cs="华文仿宋"/>
          <w:sz w:val="32"/>
          <w:szCs w:val="32"/>
        </w:rPr>
        <w:t>2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）同一项目有多级得分者，不得累加，只取最高一级得分，不同项目可以累加得分。但本条累加得分最高不得超过</w:t>
      </w:r>
      <w:r w:rsidRPr="006C5FFA">
        <w:rPr>
          <w:rFonts w:ascii="仿宋_GB2312" w:eastAsia="仿宋_GB2312" w:hAnsi="华文仿宋" w:cs="华文仿宋"/>
          <w:sz w:val="32"/>
          <w:szCs w:val="32"/>
        </w:rPr>
        <w:t>2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分。</w:t>
      </w:r>
    </w:p>
    <w:p w:rsidR="001A6CC2" w:rsidRPr="006C5FFA" w:rsidRDefault="001A6CC2" w:rsidP="006C5FFA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 w:hAnsi="华文仿宋" w:cs="华文仿宋"/>
          <w:b/>
          <w:sz w:val="32"/>
          <w:szCs w:val="32"/>
        </w:rPr>
      </w:pPr>
      <w:r w:rsidRPr="006C5FFA">
        <w:rPr>
          <w:rFonts w:ascii="仿宋_GB2312" w:eastAsia="仿宋_GB2312" w:hAnsi="华文仿宋" w:cs="华文仿宋" w:hint="eastAsia"/>
          <w:b/>
          <w:sz w:val="32"/>
          <w:szCs w:val="32"/>
        </w:rPr>
        <w:t>三、</w:t>
      </w:r>
      <w:r w:rsidRPr="006C5FFA">
        <w:rPr>
          <w:rFonts w:ascii="仿宋_GB2312" w:eastAsia="仿宋_GB2312" w:hAnsi="华文仿宋" w:cs="华文仿宋" w:hint="eastAsia"/>
          <w:b/>
          <w:bCs/>
          <w:sz w:val="32"/>
          <w:szCs w:val="32"/>
        </w:rPr>
        <w:t>挂职支教</w:t>
      </w:r>
      <w:r w:rsidRPr="006C5FFA">
        <w:rPr>
          <w:rFonts w:ascii="仿宋_GB2312" w:eastAsia="仿宋_GB2312" w:hAnsi="华文仿宋" w:cs="华文仿宋" w:hint="eastAsia"/>
          <w:b/>
          <w:sz w:val="32"/>
          <w:szCs w:val="32"/>
        </w:rPr>
        <w:t>（</w:t>
      </w:r>
      <w:r w:rsidRPr="006C5FFA">
        <w:rPr>
          <w:rFonts w:ascii="仿宋_GB2312" w:eastAsia="仿宋_GB2312" w:hAnsi="华文仿宋" w:cs="华文仿宋"/>
          <w:b/>
          <w:sz w:val="32"/>
          <w:szCs w:val="32"/>
        </w:rPr>
        <w:t>0.5</w:t>
      </w:r>
      <w:r w:rsidRPr="006C5FFA">
        <w:rPr>
          <w:rFonts w:ascii="仿宋_GB2312" w:eastAsia="仿宋_GB2312" w:hAnsi="华文仿宋" w:cs="华文仿宋" w:hint="eastAsia"/>
          <w:b/>
          <w:sz w:val="32"/>
          <w:szCs w:val="32"/>
        </w:rPr>
        <w:t>分）</w:t>
      </w:r>
    </w:p>
    <w:p w:rsidR="001A6CC2" w:rsidRPr="006C5FFA" w:rsidRDefault="001A6CC2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华文仿宋" w:cs="华文仿宋"/>
          <w:b/>
          <w:sz w:val="32"/>
          <w:szCs w:val="32"/>
        </w:rPr>
      </w:pPr>
      <w:r w:rsidRPr="006C5FFA">
        <w:rPr>
          <w:rFonts w:ascii="仿宋_GB2312" w:eastAsia="仿宋_GB2312" w:hAnsi="华文仿宋" w:cs="华文仿宋" w:hint="eastAsia"/>
          <w:sz w:val="32"/>
          <w:szCs w:val="32"/>
        </w:rPr>
        <w:t>每挂职（支教）一年加</w:t>
      </w:r>
      <w:r w:rsidRPr="006C5FFA">
        <w:rPr>
          <w:rFonts w:ascii="仿宋_GB2312" w:eastAsia="仿宋_GB2312" w:hAnsi="华文仿宋" w:cs="华文仿宋"/>
          <w:sz w:val="32"/>
          <w:szCs w:val="32"/>
        </w:rPr>
        <w:t>0.25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分，最多不超过</w:t>
      </w:r>
      <w:r w:rsidRPr="006C5FFA">
        <w:rPr>
          <w:rFonts w:ascii="仿宋_GB2312" w:eastAsia="仿宋_GB2312" w:hAnsi="华文仿宋" w:cs="华文仿宋"/>
          <w:sz w:val="32"/>
          <w:szCs w:val="32"/>
        </w:rPr>
        <w:t>0.5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分。</w:t>
      </w:r>
    </w:p>
    <w:p w:rsidR="001A6CC2" w:rsidRPr="006C5FFA" w:rsidRDefault="001A6CC2" w:rsidP="006C5FFA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6C5FFA">
        <w:rPr>
          <w:rFonts w:ascii="仿宋_GB2312" w:eastAsia="仿宋_GB2312" w:hAnsi="华文仿宋" w:cs="华文仿宋" w:hint="eastAsia"/>
          <w:b/>
          <w:sz w:val="32"/>
          <w:szCs w:val="32"/>
        </w:rPr>
        <w:t>说明：</w:t>
      </w:r>
      <w:r w:rsidRPr="006C5FFA">
        <w:rPr>
          <w:rFonts w:ascii="仿宋_GB2312" w:eastAsia="仿宋_GB2312" w:hAnsi="宋体" w:hint="eastAsia"/>
          <w:sz w:val="32"/>
          <w:szCs w:val="32"/>
        </w:rPr>
        <w:t>以上材料须提供挂职或支教受援学校证明材料。</w:t>
      </w:r>
    </w:p>
    <w:p w:rsidR="001A6CC2" w:rsidRPr="006C5FFA" w:rsidRDefault="001A6CC2" w:rsidP="006C5FFA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 w:hAnsi="华文仿宋" w:cs="华文仿宋"/>
          <w:sz w:val="32"/>
          <w:szCs w:val="32"/>
        </w:rPr>
      </w:pPr>
      <w:r w:rsidRPr="006C5FFA">
        <w:rPr>
          <w:rFonts w:ascii="仿宋_GB2312" w:eastAsia="仿宋_GB2312" w:hAnsi="华文仿宋" w:cs="华文仿宋" w:hint="eastAsia"/>
          <w:b/>
          <w:bCs/>
          <w:sz w:val="32"/>
          <w:szCs w:val="32"/>
        </w:rPr>
        <w:t>四、农村工作年限（</w:t>
      </w:r>
      <w:r w:rsidRPr="006C5FFA">
        <w:rPr>
          <w:rFonts w:ascii="仿宋_GB2312" w:eastAsia="仿宋_GB2312" w:hAnsi="华文仿宋" w:cs="华文仿宋"/>
          <w:b/>
          <w:bCs/>
          <w:sz w:val="32"/>
          <w:szCs w:val="32"/>
        </w:rPr>
        <w:t>1.5</w:t>
      </w:r>
      <w:r w:rsidRPr="006C5FFA">
        <w:rPr>
          <w:rFonts w:ascii="仿宋_GB2312" w:eastAsia="仿宋_GB2312" w:hAnsi="华文仿宋" w:cs="华文仿宋" w:hint="eastAsia"/>
          <w:b/>
          <w:bCs/>
          <w:sz w:val="32"/>
          <w:szCs w:val="32"/>
        </w:rPr>
        <w:t>分）</w:t>
      </w:r>
    </w:p>
    <w:p w:rsidR="001A6CC2" w:rsidRPr="006C5FFA" w:rsidRDefault="001A6CC2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华文仿宋" w:cs="华文仿宋"/>
          <w:bCs/>
          <w:sz w:val="32"/>
          <w:szCs w:val="32"/>
        </w:rPr>
      </w:pPr>
      <w:r w:rsidRPr="006C5FFA">
        <w:rPr>
          <w:rFonts w:ascii="仿宋_GB2312" w:eastAsia="仿宋_GB2312" w:hAnsi="华文仿宋" w:cs="华文仿宋" w:hint="eastAsia"/>
          <w:bCs/>
          <w:sz w:val="32"/>
          <w:szCs w:val="32"/>
        </w:rPr>
        <w:t>在农村学校工作</w:t>
      </w:r>
      <w:r w:rsidRPr="006C5FFA">
        <w:rPr>
          <w:rFonts w:ascii="仿宋_GB2312" w:eastAsia="仿宋_GB2312" w:hAnsi="华文仿宋" w:cs="华文仿宋"/>
          <w:bCs/>
          <w:sz w:val="32"/>
          <w:szCs w:val="32"/>
        </w:rPr>
        <w:t>10</w:t>
      </w:r>
      <w:r w:rsidRPr="006C5FFA">
        <w:rPr>
          <w:rFonts w:ascii="仿宋_GB2312" w:eastAsia="仿宋_GB2312" w:hAnsi="华文仿宋" w:cs="华文仿宋" w:hint="eastAsia"/>
          <w:bCs/>
          <w:sz w:val="32"/>
          <w:szCs w:val="32"/>
        </w:rPr>
        <w:t>年</w:t>
      </w:r>
      <w:r>
        <w:rPr>
          <w:rFonts w:ascii="仿宋_GB2312" w:eastAsia="仿宋_GB2312" w:hAnsi="华文仿宋" w:cs="华文仿宋" w:hint="eastAsia"/>
          <w:bCs/>
          <w:sz w:val="32"/>
          <w:szCs w:val="32"/>
        </w:rPr>
        <w:t>及</w:t>
      </w:r>
      <w:r w:rsidRPr="006C5FFA">
        <w:rPr>
          <w:rFonts w:ascii="仿宋_GB2312" w:eastAsia="仿宋_GB2312" w:hAnsi="华文仿宋" w:cs="华文仿宋" w:hint="eastAsia"/>
          <w:bCs/>
          <w:sz w:val="32"/>
          <w:szCs w:val="32"/>
        </w:rPr>
        <w:t>以上</w:t>
      </w:r>
      <w:r w:rsidRPr="006C5FFA">
        <w:rPr>
          <w:rFonts w:ascii="仿宋_GB2312" w:eastAsia="仿宋_GB2312" w:hAnsi="华文仿宋" w:cs="华文仿宋"/>
          <w:bCs/>
          <w:sz w:val="32"/>
          <w:szCs w:val="32"/>
        </w:rPr>
        <w:t>0.5</w:t>
      </w:r>
      <w:r w:rsidRPr="006C5FFA">
        <w:rPr>
          <w:rFonts w:ascii="仿宋_GB2312" w:eastAsia="仿宋_GB2312" w:hAnsi="华文仿宋" w:cs="华文仿宋" w:hint="eastAsia"/>
          <w:bCs/>
          <w:sz w:val="32"/>
          <w:szCs w:val="32"/>
        </w:rPr>
        <w:t>分；在农村学校工作</w:t>
      </w:r>
      <w:r w:rsidRPr="006C5FFA">
        <w:rPr>
          <w:rFonts w:ascii="仿宋_GB2312" w:eastAsia="仿宋_GB2312" w:hAnsi="华文仿宋" w:cs="华文仿宋"/>
          <w:bCs/>
          <w:sz w:val="32"/>
          <w:szCs w:val="32"/>
        </w:rPr>
        <w:t>15</w:t>
      </w:r>
      <w:r w:rsidRPr="006C5FFA">
        <w:rPr>
          <w:rFonts w:ascii="仿宋_GB2312" w:eastAsia="仿宋_GB2312" w:hAnsi="华文仿宋" w:cs="华文仿宋" w:hint="eastAsia"/>
          <w:bCs/>
          <w:sz w:val="32"/>
          <w:szCs w:val="32"/>
        </w:rPr>
        <w:t>年</w:t>
      </w:r>
      <w:r>
        <w:rPr>
          <w:rFonts w:ascii="仿宋_GB2312" w:eastAsia="仿宋_GB2312" w:hAnsi="华文仿宋" w:cs="华文仿宋" w:hint="eastAsia"/>
          <w:bCs/>
          <w:sz w:val="32"/>
          <w:szCs w:val="32"/>
        </w:rPr>
        <w:t>及</w:t>
      </w:r>
      <w:r w:rsidRPr="006C5FFA">
        <w:rPr>
          <w:rFonts w:ascii="仿宋_GB2312" w:eastAsia="仿宋_GB2312" w:hAnsi="华文仿宋" w:cs="华文仿宋" w:hint="eastAsia"/>
          <w:bCs/>
          <w:sz w:val="32"/>
          <w:szCs w:val="32"/>
        </w:rPr>
        <w:t>以上：</w:t>
      </w:r>
      <w:r w:rsidRPr="006C5FFA">
        <w:rPr>
          <w:rFonts w:ascii="仿宋_GB2312" w:eastAsia="仿宋_GB2312" w:hAnsi="华文仿宋" w:cs="华文仿宋"/>
          <w:bCs/>
          <w:sz w:val="32"/>
          <w:szCs w:val="32"/>
        </w:rPr>
        <w:t>1</w:t>
      </w:r>
      <w:r w:rsidRPr="006C5FFA">
        <w:rPr>
          <w:rFonts w:ascii="仿宋_GB2312" w:eastAsia="仿宋_GB2312" w:hAnsi="华文仿宋" w:cs="华文仿宋" w:hint="eastAsia"/>
          <w:bCs/>
          <w:sz w:val="32"/>
          <w:szCs w:val="32"/>
        </w:rPr>
        <w:t>分；在农村学校工作</w:t>
      </w:r>
      <w:r w:rsidRPr="006C5FFA">
        <w:rPr>
          <w:rFonts w:ascii="仿宋_GB2312" w:eastAsia="仿宋_GB2312" w:hAnsi="华文仿宋" w:cs="华文仿宋"/>
          <w:bCs/>
          <w:sz w:val="32"/>
          <w:szCs w:val="32"/>
        </w:rPr>
        <w:t>20</w:t>
      </w:r>
      <w:r w:rsidRPr="006C5FFA">
        <w:rPr>
          <w:rFonts w:ascii="仿宋_GB2312" w:eastAsia="仿宋_GB2312" w:hAnsi="华文仿宋" w:cs="华文仿宋" w:hint="eastAsia"/>
          <w:bCs/>
          <w:sz w:val="32"/>
          <w:szCs w:val="32"/>
        </w:rPr>
        <w:t>年</w:t>
      </w:r>
      <w:r>
        <w:rPr>
          <w:rFonts w:ascii="仿宋_GB2312" w:eastAsia="仿宋_GB2312" w:hAnsi="华文仿宋" w:cs="华文仿宋" w:hint="eastAsia"/>
          <w:bCs/>
          <w:sz w:val="32"/>
          <w:szCs w:val="32"/>
        </w:rPr>
        <w:t>及</w:t>
      </w:r>
      <w:r w:rsidRPr="006C5FFA">
        <w:rPr>
          <w:rFonts w:ascii="仿宋_GB2312" w:eastAsia="仿宋_GB2312" w:hAnsi="华文仿宋" w:cs="华文仿宋" w:hint="eastAsia"/>
          <w:bCs/>
          <w:sz w:val="32"/>
          <w:szCs w:val="32"/>
        </w:rPr>
        <w:t>以上：</w:t>
      </w:r>
      <w:r w:rsidRPr="006C5FFA">
        <w:rPr>
          <w:rFonts w:ascii="仿宋_GB2312" w:eastAsia="仿宋_GB2312" w:hAnsi="华文仿宋" w:cs="华文仿宋"/>
          <w:bCs/>
          <w:sz w:val="32"/>
          <w:szCs w:val="32"/>
        </w:rPr>
        <w:t>1.5</w:t>
      </w:r>
      <w:r w:rsidRPr="006C5FFA">
        <w:rPr>
          <w:rFonts w:ascii="仿宋_GB2312" w:eastAsia="仿宋_GB2312" w:hAnsi="华文仿宋" w:cs="华文仿宋" w:hint="eastAsia"/>
          <w:bCs/>
          <w:sz w:val="32"/>
          <w:szCs w:val="32"/>
        </w:rPr>
        <w:t>分。</w:t>
      </w:r>
    </w:p>
    <w:p w:rsidR="001A6CC2" w:rsidRPr="006C5FFA" w:rsidRDefault="001A6CC2" w:rsidP="006C5FFA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 w:hAnsi="华文仿宋" w:cs="华文仿宋"/>
          <w:bCs/>
          <w:sz w:val="32"/>
          <w:szCs w:val="32"/>
        </w:rPr>
      </w:pPr>
      <w:r w:rsidRPr="006C5FFA">
        <w:rPr>
          <w:rFonts w:ascii="仿宋_GB2312" w:eastAsia="仿宋_GB2312" w:hAnsi="华文仿宋" w:cs="华文仿宋" w:hint="eastAsia"/>
          <w:b/>
          <w:sz w:val="32"/>
          <w:szCs w:val="32"/>
        </w:rPr>
        <w:t>说明：</w:t>
      </w:r>
      <w:r w:rsidRPr="006C5FFA">
        <w:rPr>
          <w:rFonts w:ascii="仿宋_GB2312" w:eastAsia="仿宋_GB2312" w:hAnsi="华文仿宋" w:cs="华文仿宋" w:hint="eastAsia"/>
          <w:sz w:val="32"/>
          <w:szCs w:val="32"/>
        </w:rPr>
        <w:t>以上须附任职学校证明材料，不同学校不同时段任职年限情况需注明，便于考核组核实。</w:t>
      </w:r>
    </w:p>
    <w:p w:rsidR="001A6CC2" w:rsidRPr="006C5FFA" w:rsidRDefault="001A6CC2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6C5FFA">
        <w:rPr>
          <w:rFonts w:ascii="仿宋_GB2312" w:eastAsia="仿宋_GB2312" w:hint="eastAsia"/>
          <w:b/>
          <w:bCs/>
          <w:sz w:val="32"/>
          <w:szCs w:val="32"/>
        </w:rPr>
        <w:t>五、本考核办法解释权归祁门县</w:t>
      </w:r>
      <w:r w:rsidRPr="006C5FFA">
        <w:rPr>
          <w:rFonts w:ascii="仿宋_GB2312" w:eastAsia="仿宋_GB2312"/>
          <w:b/>
          <w:bCs/>
          <w:sz w:val="32"/>
          <w:szCs w:val="32"/>
        </w:rPr>
        <w:t>2022</w:t>
      </w:r>
      <w:r w:rsidRPr="006C5FFA">
        <w:rPr>
          <w:rFonts w:ascii="仿宋_GB2312" w:eastAsia="仿宋_GB2312" w:hint="eastAsia"/>
          <w:b/>
          <w:bCs/>
          <w:sz w:val="32"/>
          <w:szCs w:val="32"/>
        </w:rPr>
        <w:t>年</w:t>
      </w:r>
      <w:r w:rsidRPr="006C5FFA">
        <w:rPr>
          <w:rFonts w:ascii="仿宋_GB2312" w:eastAsia="仿宋_GB2312" w:hAnsi="华文仿宋" w:cs="仿宋_GB2312" w:hint="eastAsia"/>
          <w:b/>
          <w:bCs/>
          <w:sz w:val="32"/>
          <w:szCs w:val="32"/>
        </w:rPr>
        <w:t>城区</w:t>
      </w:r>
      <w:r>
        <w:rPr>
          <w:rFonts w:ascii="仿宋_GB2312" w:eastAsia="仿宋_GB2312" w:hAnsi="华文仿宋" w:cs="仿宋_GB2312" w:hint="eastAsia"/>
          <w:b/>
          <w:bCs/>
          <w:sz w:val="32"/>
          <w:szCs w:val="32"/>
        </w:rPr>
        <w:t>小学</w:t>
      </w:r>
      <w:r w:rsidRPr="006C5FFA">
        <w:rPr>
          <w:rFonts w:ascii="仿宋_GB2312" w:eastAsia="仿宋_GB2312" w:hAnsi="华文仿宋" w:cs="仿宋_GB2312" w:hint="eastAsia"/>
          <w:b/>
          <w:bCs/>
          <w:sz w:val="32"/>
          <w:szCs w:val="32"/>
        </w:rPr>
        <w:t>公开选调教师工作领导小组办公室</w:t>
      </w:r>
      <w:r w:rsidRPr="006C5FFA">
        <w:rPr>
          <w:rFonts w:ascii="仿宋_GB2312" w:eastAsia="仿宋_GB2312" w:hAnsi="华文仿宋" w:cs="华文仿宋" w:hint="eastAsia"/>
          <w:b/>
          <w:bCs/>
          <w:sz w:val="32"/>
          <w:szCs w:val="32"/>
        </w:rPr>
        <w:t>。</w:t>
      </w:r>
    </w:p>
    <w:p w:rsidR="001A6CC2" w:rsidRPr="006C5FFA" w:rsidRDefault="001A6CC2">
      <w:pPr>
        <w:adjustRightInd w:val="0"/>
        <w:snapToGrid w:val="0"/>
        <w:spacing w:line="520" w:lineRule="exact"/>
        <w:rPr>
          <w:rFonts w:ascii="仿宋_GB2312" w:eastAsia="仿宋_GB2312" w:hAnsi="华文仿宋" w:cs="华文仿宋"/>
          <w:b/>
          <w:bCs/>
          <w:sz w:val="32"/>
          <w:szCs w:val="32"/>
        </w:rPr>
      </w:pPr>
    </w:p>
    <w:p w:rsidR="001A6CC2" w:rsidRPr="006C5FFA" w:rsidRDefault="001A6CC2">
      <w:pPr>
        <w:adjustRightInd w:val="0"/>
        <w:snapToGrid w:val="0"/>
        <w:spacing w:line="520" w:lineRule="exact"/>
        <w:rPr>
          <w:rFonts w:ascii="仿宋_GB2312" w:eastAsia="仿宋_GB2312" w:hAnsi="华文仿宋" w:cs="华文仿宋"/>
          <w:sz w:val="32"/>
          <w:szCs w:val="32"/>
        </w:rPr>
      </w:pPr>
    </w:p>
    <w:p w:rsidR="001A6CC2" w:rsidRPr="006C5FFA" w:rsidRDefault="001A6CC2">
      <w:pPr>
        <w:spacing w:line="264" w:lineRule="auto"/>
        <w:jc w:val="right"/>
        <w:rPr>
          <w:rFonts w:ascii="仿宋_GB2312" w:eastAsia="仿宋_GB2312" w:hAnsi="华文仿宋"/>
          <w:sz w:val="32"/>
          <w:szCs w:val="32"/>
        </w:rPr>
      </w:pPr>
      <w:r w:rsidRPr="006C5FFA">
        <w:rPr>
          <w:rFonts w:ascii="仿宋_GB2312" w:eastAsia="仿宋_GB2312" w:hAnsi="华文仿宋" w:cs="仿宋_GB2312" w:hint="eastAsia"/>
          <w:sz w:val="32"/>
          <w:szCs w:val="32"/>
        </w:rPr>
        <w:t>祁门县</w:t>
      </w:r>
      <w:r w:rsidRPr="006C5FFA">
        <w:rPr>
          <w:rFonts w:ascii="仿宋_GB2312" w:eastAsia="仿宋_GB2312" w:hAnsi="华文仿宋" w:cs="仿宋_GB2312"/>
          <w:sz w:val="32"/>
          <w:szCs w:val="32"/>
        </w:rPr>
        <w:t>2022</w:t>
      </w:r>
      <w:r w:rsidRPr="006C5FFA">
        <w:rPr>
          <w:rFonts w:ascii="仿宋_GB2312" w:eastAsia="仿宋_GB2312" w:hAnsi="华文仿宋" w:cs="仿宋_GB2312" w:hint="eastAsia"/>
          <w:sz w:val="32"/>
          <w:szCs w:val="32"/>
        </w:rPr>
        <w:t>年城区小学公开选调教师领导小组办公室</w:t>
      </w:r>
    </w:p>
    <w:p w:rsidR="001A6CC2" w:rsidRPr="006C5FFA" w:rsidRDefault="001A6CC2">
      <w:pPr>
        <w:adjustRightInd w:val="0"/>
        <w:snapToGrid w:val="0"/>
        <w:spacing w:line="520" w:lineRule="exact"/>
        <w:jc w:val="center"/>
        <w:rPr>
          <w:rFonts w:ascii="仿宋_GB2312" w:eastAsia="仿宋_GB2312"/>
          <w:sz w:val="32"/>
          <w:szCs w:val="32"/>
        </w:rPr>
      </w:pPr>
      <w:r w:rsidRPr="006C5FFA">
        <w:rPr>
          <w:rFonts w:ascii="仿宋_GB2312" w:eastAsia="仿宋_GB2312"/>
          <w:sz w:val="32"/>
          <w:szCs w:val="32"/>
        </w:rPr>
        <w:t xml:space="preserve">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7"/>
          <w:attr w:name="Year" w:val="2022"/>
        </w:smartTagPr>
        <w:r w:rsidRPr="006C5FFA">
          <w:rPr>
            <w:rFonts w:ascii="仿宋_GB2312" w:eastAsia="仿宋_GB2312"/>
            <w:sz w:val="32"/>
            <w:szCs w:val="32"/>
          </w:rPr>
          <w:t>2022</w:t>
        </w:r>
        <w:r w:rsidRPr="006C5FFA">
          <w:rPr>
            <w:rFonts w:ascii="仿宋_GB2312" w:eastAsia="仿宋_GB2312" w:hint="eastAsia"/>
            <w:sz w:val="32"/>
            <w:szCs w:val="32"/>
          </w:rPr>
          <w:t>年</w:t>
        </w:r>
        <w:r w:rsidRPr="006C5FFA">
          <w:rPr>
            <w:rFonts w:ascii="仿宋_GB2312" w:eastAsia="仿宋_GB2312"/>
            <w:sz w:val="32"/>
            <w:szCs w:val="32"/>
          </w:rPr>
          <w:t>7</w:t>
        </w:r>
        <w:r w:rsidRPr="006C5FFA"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15</w:t>
        </w:r>
        <w:r w:rsidRPr="006C5FFA">
          <w:rPr>
            <w:rFonts w:ascii="仿宋_GB2312" w:eastAsia="仿宋_GB2312" w:hint="eastAsia"/>
            <w:sz w:val="32"/>
            <w:szCs w:val="32"/>
          </w:rPr>
          <w:t>日</w:t>
        </w:r>
      </w:smartTag>
    </w:p>
    <w:sectPr w:rsidR="001A6CC2" w:rsidRPr="006C5FFA" w:rsidSect="00993B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10" w:right="1463" w:bottom="1383" w:left="15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CC2" w:rsidRDefault="001A6CC2" w:rsidP="00993B34">
      <w:r>
        <w:separator/>
      </w:r>
    </w:p>
  </w:endnote>
  <w:endnote w:type="continuationSeparator" w:id="0">
    <w:p w:rsidR="001A6CC2" w:rsidRDefault="001A6CC2" w:rsidP="00993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CC2" w:rsidRDefault="001A6C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CC2" w:rsidRDefault="001A6C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CC2" w:rsidRDefault="001A6C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CC2" w:rsidRDefault="001A6CC2" w:rsidP="00993B34">
      <w:r>
        <w:separator/>
      </w:r>
    </w:p>
  </w:footnote>
  <w:footnote w:type="continuationSeparator" w:id="0">
    <w:p w:rsidR="001A6CC2" w:rsidRDefault="001A6CC2" w:rsidP="00993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CC2" w:rsidRDefault="001A6C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CC2" w:rsidRDefault="001A6CC2" w:rsidP="007960B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CC2" w:rsidRDefault="001A6C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723"/>
    <w:rsid w:val="00001619"/>
    <w:rsid w:val="00005B9A"/>
    <w:rsid w:val="00012844"/>
    <w:rsid w:val="00013ABB"/>
    <w:rsid w:val="00052F6D"/>
    <w:rsid w:val="00081607"/>
    <w:rsid w:val="000B0FFB"/>
    <w:rsid w:val="000B693D"/>
    <w:rsid w:val="000C639B"/>
    <w:rsid w:val="000D1D27"/>
    <w:rsid w:val="000E4775"/>
    <w:rsid w:val="001020D3"/>
    <w:rsid w:val="001041EE"/>
    <w:rsid w:val="00123882"/>
    <w:rsid w:val="00134AE0"/>
    <w:rsid w:val="0014112A"/>
    <w:rsid w:val="00146631"/>
    <w:rsid w:val="00147A32"/>
    <w:rsid w:val="00174E75"/>
    <w:rsid w:val="00182E95"/>
    <w:rsid w:val="00186A38"/>
    <w:rsid w:val="001A6CC2"/>
    <w:rsid w:val="001B4581"/>
    <w:rsid w:val="001B4FE0"/>
    <w:rsid w:val="001C081F"/>
    <w:rsid w:val="001F1DD0"/>
    <w:rsid w:val="00202CCD"/>
    <w:rsid w:val="00220031"/>
    <w:rsid w:val="002245F2"/>
    <w:rsid w:val="00231DE2"/>
    <w:rsid w:val="002324DF"/>
    <w:rsid w:val="00235E6D"/>
    <w:rsid w:val="00235EFD"/>
    <w:rsid w:val="0024588C"/>
    <w:rsid w:val="00253294"/>
    <w:rsid w:val="00254959"/>
    <w:rsid w:val="00261D79"/>
    <w:rsid w:val="002627C8"/>
    <w:rsid w:val="00264161"/>
    <w:rsid w:val="002650A4"/>
    <w:rsid w:val="0027309F"/>
    <w:rsid w:val="00273788"/>
    <w:rsid w:val="00273D03"/>
    <w:rsid w:val="00277628"/>
    <w:rsid w:val="00290461"/>
    <w:rsid w:val="002A1322"/>
    <w:rsid w:val="002C541C"/>
    <w:rsid w:val="002C6F03"/>
    <w:rsid w:val="002D522E"/>
    <w:rsid w:val="002D5E92"/>
    <w:rsid w:val="002D77B0"/>
    <w:rsid w:val="002E285C"/>
    <w:rsid w:val="002F0BE0"/>
    <w:rsid w:val="002F2772"/>
    <w:rsid w:val="002F6847"/>
    <w:rsid w:val="00303581"/>
    <w:rsid w:val="003346DF"/>
    <w:rsid w:val="003564AD"/>
    <w:rsid w:val="003638D4"/>
    <w:rsid w:val="00396E30"/>
    <w:rsid w:val="003B7628"/>
    <w:rsid w:val="003B782A"/>
    <w:rsid w:val="003C0F3A"/>
    <w:rsid w:val="003D07E0"/>
    <w:rsid w:val="003E1FE6"/>
    <w:rsid w:val="003E3A19"/>
    <w:rsid w:val="003F28B0"/>
    <w:rsid w:val="00431E65"/>
    <w:rsid w:val="00434F14"/>
    <w:rsid w:val="00447052"/>
    <w:rsid w:val="004631DE"/>
    <w:rsid w:val="0048588C"/>
    <w:rsid w:val="004B33BF"/>
    <w:rsid w:val="004C7618"/>
    <w:rsid w:val="004C79DC"/>
    <w:rsid w:val="004D46F4"/>
    <w:rsid w:val="004F1A43"/>
    <w:rsid w:val="00501FF2"/>
    <w:rsid w:val="00503FB6"/>
    <w:rsid w:val="00505513"/>
    <w:rsid w:val="0051203E"/>
    <w:rsid w:val="005159CB"/>
    <w:rsid w:val="00517A46"/>
    <w:rsid w:val="0053335A"/>
    <w:rsid w:val="005371F1"/>
    <w:rsid w:val="00561C68"/>
    <w:rsid w:val="0056589D"/>
    <w:rsid w:val="00572F0B"/>
    <w:rsid w:val="00582292"/>
    <w:rsid w:val="00586F33"/>
    <w:rsid w:val="0059095C"/>
    <w:rsid w:val="005A5AA4"/>
    <w:rsid w:val="005B3EA6"/>
    <w:rsid w:val="005B4AE6"/>
    <w:rsid w:val="005C7BA5"/>
    <w:rsid w:val="005D6D8E"/>
    <w:rsid w:val="005D748A"/>
    <w:rsid w:val="005E7F8B"/>
    <w:rsid w:val="005F0D8C"/>
    <w:rsid w:val="005F68C4"/>
    <w:rsid w:val="0060493B"/>
    <w:rsid w:val="00635D94"/>
    <w:rsid w:val="006378C2"/>
    <w:rsid w:val="00644919"/>
    <w:rsid w:val="00645830"/>
    <w:rsid w:val="00653AB2"/>
    <w:rsid w:val="0069035B"/>
    <w:rsid w:val="0069057D"/>
    <w:rsid w:val="006A40BF"/>
    <w:rsid w:val="006B6DAB"/>
    <w:rsid w:val="006C1507"/>
    <w:rsid w:val="006C5FFA"/>
    <w:rsid w:val="006D5E20"/>
    <w:rsid w:val="006F349E"/>
    <w:rsid w:val="00705578"/>
    <w:rsid w:val="00705B89"/>
    <w:rsid w:val="00711CD8"/>
    <w:rsid w:val="0072502C"/>
    <w:rsid w:val="00735E4A"/>
    <w:rsid w:val="00741AF0"/>
    <w:rsid w:val="007463D9"/>
    <w:rsid w:val="00757DC9"/>
    <w:rsid w:val="00771D1E"/>
    <w:rsid w:val="007960B1"/>
    <w:rsid w:val="007B11D5"/>
    <w:rsid w:val="007B2A10"/>
    <w:rsid w:val="007B46B9"/>
    <w:rsid w:val="007C3695"/>
    <w:rsid w:val="007C39CE"/>
    <w:rsid w:val="007E0C53"/>
    <w:rsid w:val="007F2047"/>
    <w:rsid w:val="00807734"/>
    <w:rsid w:val="00814D41"/>
    <w:rsid w:val="00814E48"/>
    <w:rsid w:val="008218CF"/>
    <w:rsid w:val="00844DAE"/>
    <w:rsid w:val="00865EAA"/>
    <w:rsid w:val="00872002"/>
    <w:rsid w:val="00872554"/>
    <w:rsid w:val="008738EE"/>
    <w:rsid w:val="00883C7B"/>
    <w:rsid w:val="00885555"/>
    <w:rsid w:val="008A4D22"/>
    <w:rsid w:val="008B6043"/>
    <w:rsid w:val="008B6085"/>
    <w:rsid w:val="008B78F7"/>
    <w:rsid w:val="008C2C52"/>
    <w:rsid w:val="008D6474"/>
    <w:rsid w:val="008E53DD"/>
    <w:rsid w:val="008F6617"/>
    <w:rsid w:val="00900908"/>
    <w:rsid w:val="00906957"/>
    <w:rsid w:val="009126F1"/>
    <w:rsid w:val="009231A5"/>
    <w:rsid w:val="00930259"/>
    <w:rsid w:val="00944131"/>
    <w:rsid w:val="0095783B"/>
    <w:rsid w:val="0096736F"/>
    <w:rsid w:val="00993B34"/>
    <w:rsid w:val="00994379"/>
    <w:rsid w:val="009A0324"/>
    <w:rsid w:val="009A4316"/>
    <w:rsid w:val="009B00A8"/>
    <w:rsid w:val="009B3CE3"/>
    <w:rsid w:val="009B73EE"/>
    <w:rsid w:val="00A24E05"/>
    <w:rsid w:val="00A47680"/>
    <w:rsid w:val="00A843F9"/>
    <w:rsid w:val="00AA20C7"/>
    <w:rsid w:val="00AC3E5E"/>
    <w:rsid w:val="00AD06A6"/>
    <w:rsid w:val="00AD7F48"/>
    <w:rsid w:val="00B02D99"/>
    <w:rsid w:val="00B05CA9"/>
    <w:rsid w:val="00B14BF3"/>
    <w:rsid w:val="00B15FE0"/>
    <w:rsid w:val="00B33B1B"/>
    <w:rsid w:val="00B375A6"/>
    <w:rsid w:val="00B51848"/>
    <w:rsid w:val="00B80B68"/>
    <w:rsid w:val="00BA32C4"/>
    <w:rsid w:val="00BA5873"/>
    <w:rsid w:val="00BB36A7"/>
    <w:rsid w:val="00BB642F"/>
    <w:rsid w:val="00BC765C"/>
    <w:rsid w:val="00BD3368"/>
    <w:rsid w:val="00BF15A3"/>
    <w:rsid w:val="00C0125C"/>
    <w:rsid w:val="00C16841"/>
    <w:rsid w:val="00C239C4"/>
    <w:rsid w:val="00C2463B"/>
    <w:rsid w:val="00C31128"/>
    <w:rsid w:val="00C378F5"/>
    <w:rsid w:val="00C51261"/>
    <w:rsid w:val="00C54E73"/>
    <w:rsid w:val="00C55D9A"/>
    <w:rsid w:val="00C6269C"/>
    <w:rsid w:val="00C62F5C"/>
    <w:rsid w:val="00C77B1A"/>
    <w:rsid w:val="00C9025F"/>
    <w:rsid w:val="00CA4A16"/>
    <w:rsid w:val="00CD0066"/>
    <w:rsid w:val="00CD798B"/>
    <w:rsid w:val="00D21264"/>
    <w:rsid w:val="00D27A2A"/>
    <w:rsid w:val="00D33AB6"/>
    <w:rsid w:val="00D358F7"/>
    <w:rsid w:val="00D422B2"/>
    <w:rsid w:val="00D5400F"/>
    <w:rsid w:val="00D6419E"/>
    <w:rsid w:val="00D653A5"/>
    <w:rsid w:val="00D95C1F"/>
    <w:rsid w:val="00D97723"/>
    <w:rsid w:val="00DA0AB4"/>
    <w:rsid w:val="00DB63D5"/>
    <w:rsid w:val="00DC11F8"/>
    <w:rsid w:val="00DE19A4"/>
    <w:rsid w:val="00DE2845"/>
    <w:rsid w:val="00DE4695"/>
    <w:rsid w:val="00E10F64"/>
    <w:rsid w:val="00E1295E"/>
    <w:rsid w:val="00E2381A"/>
    <w:rsid w:val="00E31755"/>
    <w:rsid w:val="00E4115F"/>
    <w:rsid w:val="00E62A5E"/>
    <w:rsid w:val="00E72CDC"/>
    <w:rsid w:val="00E764C7"/>
    <w:rsid w:val="00E84FD0"/>
    <w:rsid w:val="00E9588C"/>
    <w:rsid w:val="00EB2F97"/>
    <w:rsid w:val="00EC41C9"/>
    <w:rsid w:val="00EC6CBA"/>
    <w:rsid w:val="00ED5477"/>
    <w:rsid w:val="00EE1263"/>
    <w:rsid w:val="00EE72A9"/>
    <w:rsid w:val="00EF0A91"/>
    <w:rsid w:val="00EF301B"/>
    <w:rsid w:val="00EF65C0"/>
    <w:rsid w:val="00F03C39"/>
    <w:rsid w:val="00F076D5"/>
    <w:rsid w:val="00F12037"/>
    <w:rsid w:val="00F14399"/>
    <w:rsid w:val="00F27FBE"/>
    <w:rsid w:val="00F315D1"/>
    <w:rsid w:val="00F37873"/>
    <w:rsid w:val="00F46C9A"/>
    <w:rsid w:val="00F5769C"/>
    <w:rsid w:val="00F70AFB"/>
    <w:rsid w:val="00F721DD"/>
    <w:rsid w:val="00F731B2"/>
    <w:rsid w:val="00F76E5E"/>
    <w:rsid w:val="00F81ABC"/>
    <w:rsid w:val="00F95BB3"/>
    <w:rsid w:val="00FC267B"/>
    <w:rsid w:val="00FC5D2E"/>
    <w:rsid w:val="00FE2226"/>
    <w:rsid w:val="00FF4BE2"/>
    <w:rsid w:val="00FF73F5"/>
    <w:rsid w:val="02D72305"/>
    <w:rsid w:val="042C77F8"/>
    <w:rsid w:val="04775932"/>
    <w:rsid w:val="08666994"/>
    <w:rsid w:val="0D2908D8"/>
    <w:rsid w:val="0E5C0974"/>
    <w:rsid w:val="101F6A8F"/>
    <w:rsid w:val="10C40168"/>
    <w:rsid w:val="116879A8"/>
    <w:rsid w:val="121B27CB"/>
    <w:rsid w:val="12331F7A"/>
    <w:rsid w:val="13AC09BC"/>
    <w:rsid w:val="141B3092"/>
    <w:rsid w:val="16A453DF"/>
    <w:rsid w:val="16EC1393"/>
    <w:rsid w:val="1A581786"/>
    <w:rsid w:val="1A7C2947"/>
    <w:rsid w:val="1ED32D8C"/>
    <w:rsid w:val="2109354A"/>
    <w:rsid w:val="21EF2612"/>
    <w:rsid w:val="22B001FA"/>
    <w:rsid w:val="22FE28BB"/>
    <w:rsid w:val="243E7428"/>
    <w:rsid w:val="255E07C1"/>
    <w:rsid w:val="26913312"/>
    <w:rsid w:val="26D6047F"/>
    <w:rsid w:val="2C751D1A"/>
    <w:rsid w:val="2CD94CB1"/>
    <w:rsid w:val="2DB1749B"/>
    <w:rsid w:val="2DB77B7E"/>
    <w:rsid w:val="2FCC019B"/>
    <w:rsid w:val="30EF64A7"/>
    <w:rsid w:val="3228653D"/>
    <w:rsid w:val="393019B0"/>
    <w:rsid w:val="3D812A9A"/>
    <w:rsid w:val="3D9E43D3"/>
    <w:rsid w:val="3EAA52F2"/>
    <w:rsid w:val="41980024"/>
    <w:rsid w:val="4371055F"/>
    <w:rsid w:val="44646F99"/>
    <w:rsid w:val="452F7AB3"/>
    <w:rsid w:val="49CD3C9A"/>
    <w:rsid w:val="4BEC6A9F"/>
    <w:rsid w:val="4C632C63"/>
    <w:rsid w:val="514F07F2"/>
    <w:rsid w:val="537B5BC5"/>
    <w:rsid w:val="549008F2"/>
    <w:rsid w:val="57E20CD1"/>
    <w:rsid w:val="59187849"/>
    <w:rsid w:val="5B876F3D"/>
    <w:rsid w:val="5E443F21"/>
    <w:rsid w:val="600719DA"/>
    <w:rsid w:val="618D6820"/>
    <w:rsid w:val="66FE2F8A"/>
    <w:rsid w:val="6C130630"/>
    <w:rsid w:val="6E5A05B7"/>
    <w:rsid w:val="70FD75A4"/>
    <w:rsid w:val="71D40E1B"/>
    <w:rsid w:val="737223DD"/>
    <w:rsid w:val="757375F5"/>
    <w:rsid w:val="77F70E96"/>
    <w:rsid w:val="785E2269"/>
    <w:rsid w:val="79AF3A7A"/>
    <w:rsid w:val="7BAD6912"/>
    <w:rsid w:val="7BE861EE"/>
    <w:rsid w:val="7C9A38D4"/>
    <w:rsid w:val="7F23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3B34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3B34"/>
    <w:rPr>
      <w:kern w:val="0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B34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993B3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93B34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rsid w:val="00993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93B34"/>
    <w:rPr>
      <w:rFonts w:cs="Times New Roman"/>
      <w:sz w:val="18"/>
    </w:rPr>
  </w:style>
  <w:style w:type="paragraph" w:customStyle="1" w:styleId="ListParagraph1">
    <w:name w:val="List Paragraph1"/>
    <w:basedOn w:val="Normal"/>
    <w:uiPriority w:val="99"/>
    <w:rsid w:val="00993B3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164</Words>
  <Characters>941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教师进城遴选考核评分表</dc:title>
  <dc:subject/>
  <dc:creator>user</dc:creator>
  <cp:keywords/>
  <dc:description/>
  <cp:lastModifiedBy>微软用户</cp:lastModifiedBy>
  <cp:revision>62</cp:revision>
  <cp:lastPrinted>2022-07-12T07:38:00Z</cp:lastPrinted>
  <dcterms:created xsi:type="dcterms:W3CDTF">2015-06-19T02:13:00Z</dcterms:created>
  <dcterms:modified xsi:type="dcterms:W3CDTF">2022-07-12T07:39:00Z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