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附件2：</w:t>
      </w:r>
    </w:p>
    <w:tbl>
      <w:tblPr>
        <w:tblStyle w:val="4"/>
        <w:tblW w:w="93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134"/>
        <w:gridCol w:w="284"/>
        <w:gridCol w:w="567"/>
        <w:gridCol w:w="709"/>
        <w:gridCol w:w="708"/>
        <w:gridCol w:w="709"/>
        <w:gridCol w:w="506"/>
        <w:gridCol w:w="486"/>
        <w:gridCol w:w="877"/>
        <w:gridCol w:w="913"/>
        <w:gridCol w:w="1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35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spacing w:val="-14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pacing w:val="-14"/>
                <w:kern w:val="0"/>
                <w:sz w:val="36"/>
                <w:szCs w:val="36"/>
              </w:rPr>
              <w:t>2022年度滁州城市职业学院公开招聘工作人员报名资格审查表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 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 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 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最后毕业时间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本科院校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本科专业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研究生院校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研究生专业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最高学历和学位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人事档案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保管单位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（职称）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通讯地址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或住址</w:t>
            </w:r>
          </w:p>
        </w:tc>
        <w:tc>
          <w:tcPr>
            <w:tcW w:w="5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6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是否符合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加分条件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具体加分项目和材料</w:t>
            </w:r>
          </w:p>
        </w:tc>
        <w:tc>
          <w:tcPr>
            <w:tcW w:w="53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教育经历</w:t>
            </w:r>
          </w:p>
        </w:tc>
        <w:tc>
          <w:tcPr>
            <w:tcW w:w="80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(自高中填起，按起止时间、毕业院校、专业、担任职务顺序填写，注意起止时间衔接，精确到月）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80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(按起止时间、工作单位、岗位、担任职务顺序填写，注意起止时间衔接，精确到月）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受过何种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奖励和处分</w:t>
            </w:r>
          </w:p>
        </w:tc>
        <w:tc>
          <w:tcPr>
            <w:tcW w:w="80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诚信承诺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意见</w:t>
            </w:r>
          </w:p>
        </w:tc>
        <w:tc>
          <w:tcPr>
            <w:tcW w:w="80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本人上述所填写的情况和提供的相关材料、证件均真实。若有虚假，一经查实，自动丧失应聘资格。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报考人签名：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与招聘单位关系</w:t>
            </w:r>
          </w:p>
        </w:tc>
        <w:tc>
          <w:tcPr>
            <w:tcW w:w="80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（如与招聘单位或上级主管部门干部职工存在亲属关系，或本人目前系招聘单位编外人员，含人事代理、人才派遣关系，虽不属于法定回避关系，但必须如实声明。）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招考部门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审查意见</w:t>
            </w:r>
          </w:p>
        </w:tc>
        <w:tc>
          <w:tcPr>
            <w:tcW w:w="8020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left="5326" w:leftChars="2365" w:hanging="360" w:hanging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审查人签名：</w:t>
            </w:r>
          </w:p>
          <w:p>
            <w:pPr>
              <w:widowControl/>
              <w:ind w:left="5956" w:leftChars="2365" w:hanging="990" w:hangingChars="550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ind w:left="5956" w:leftChars="2365" w:hanging="990" w:hangingChars="550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80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</w:tbl>
    <w:p/>
    <w:sectPr>
      <w:pgSz w:w="11906" w:h="16838"/>
      <w:pgMar w:top="1077" w:right="1474" w:bottom="107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65"/>
    <w:rsid w:val="00066729"/>
    <w:rsid w:val="000D55B5"/>
    <w:rsid w:val="00150B65"/>
    <w:rsid w:val="0015788A"/>
    <w:rsid w:val="0025410F"/>
    <w:rsid w:val="002D3D81"/>
    <w:rsid w:val="003269B3"/>
    <w:rsid w:val="00357384"/>
    <w:rsid w:val="003670ED"/>
    <w:rsid w:val="003F53EE"/>
    <w:rsid w:val="004233B0"/>
    <w:rsid w:val="004A2989"/>
    <w:rsid w:val="004D69CD"/>
    <w:rsid w:val="00583BD8"/>
    <w:rsid w:val="00613CB6"/>
    <w:rsid w:val="006262F8"/>
    <w:rsid w:val="006B5188"/>
    <w:rsid w:val="006D1DF3"/>
    <w:rsid w:val="00792092"/>
    <w:rsid w:val="007D1328"/>
    <w:rsid w:val="007E0030"/>
    <w:rsid w:val="00B3786A"/>
    <w:rsid w:val="00BA0081"/>
    <w:rsid w:val="00D9272D"/>
    <w:rsid w:val="00E86017"/>
    <w:rsid w:val="00E95639"/>
    <w:rsid w:val="00EB038B"/>
    <w:rsid w:val="00F367C4"/>
    <w:rsid w:val="00F40D7C"/>
    <w:rsid w:val="00F5424A"/>
    <w:rsid w:val="00FF7F74"/>
    <w:rsid w:val="55823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2022-06-02T07:40:00Z</dcterms:created>
  <dc:creator>Admin</dc:creator>
  <cp:lastModifiedBy>lenovo</cp:lastModifiedBy>
  <dcterms:modified xsi:type="dcterms:W3CDTF">2022-06-02T09:23:18Z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27EA68E373464388B9F13614548D2568</vt:lpwstr>
  </property>
</Properties>
</file>