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050" w:hangingChars="500"/>
        <w:jc w:val="left"/>
        <w:rPr>
          <w:sz w:val="21"/>
          <w:szCs w:val="21"/>
        </w:rPr>
      </w:pPr>
      <w:r>
        <w:rPr>
          <w:rFonts w:hint="eastAsia" w:ascii="仿宋" w:hAnsi="仿宋" w:eastAsia="仿宋" w:cs="仿宋"/>
          <w:color w:val="000000"/>
          <w:kern w:val="0"/>
          <w:sz w:val="21"/>
          <w:szCs w:val="21"/>
          <w:lang w:val="en-US" w:eastAsia="zh-CN" w:bidi="ar-SA"/>
        </w:rPr>
        <w:t xml:space="preserve"> 附件2：</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2022年怀宁县交通建设发展有限责任公司</w:t>
      </w:r>
    </w:p>
    <w:p>
      <w:pPr>
        <w:jc w:val="center"/>
        <w:rPr>
          <w:rFonts w:hint="eastAsia" w:ascii="仿宋" w:hAnsi="仿宋" w:eastAsia="仿宋" w:cs="仿宋"/>
          <w:b/>
          <w:bCs/>
          <w:color w:val="000000"/>
          <w:kern w:val="0"/>
          <w:sz w:val="36"/>
          <w:szCs w:val="36"/>
          <w:lang w:val="en-US" w:eastAsia="zh-CN" w:bidi="ar-SA"/>
        </w:rPr>
      </w:pPr>
      <w:bookmarkStart w:id="0" w:name="_GoBack"/>
      <w:r>
        <w:rPr>
          <w:rFonts w:hint="eastAsia" w:ascii="仿宋" w:hAnsi="仿宋" w:eastAsia="仿宋" w:cs="仿宋"/>
          <w:b/>
          <w:bCs/>
          <w:color w:val="000000"/>
          <w:kern w:val="0"/>
          <w:sz w:val="36"/>
          <w:szCs w:val="36"/>
          <w:lang w:val="en-US" w:eastAsia="zh-CN" w:bidi="ar-SA"/>
        </w:rPr>
        <w:t>及下属子公司</w:t>
      </w:r>
      <w:bookmarkEnd w:id="0"/>
      <w:r>
        <w:rPr>
          <w:rFonts w:hint="eastAsia" w:ascii="仿宋" w:hAnsi="仿宋" w:eastAsia="仿宋" w:cs="仿宋"/>
          <w:b/>
          <w:bCs/>
          <w:color w:val="000000"/>
          <w:kern w:val="0"/>
          <w:sz w:val="36"/>
          <w:szCs w:val="36"/>
          <w:lang w:val="en-US" w:eastAsia="zh-CN" w:bidi="ar-SA"/>
        </w:rPr>
        <w:t>公开招聘工作人员报名表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212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222"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  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p/>
    <w:sectPr>
      <w:pgSz w:w="11906" w:h="16838"/>
      <w:pgMar w:top="1134"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498E"/>
    <w:rsid w:val="0B204D41"/>
    <w:rsid w:val="180F5CAE"/>
    <w:rsid w:val="1BBB56E9"/>
    <w:rsid w:val="25B93BE2"/>
    <w:rsid w:val="311939D5"/>
    <w:rsid w:val="337D3CD8"/>
    <w:rsid w:val="34F92444"/>
    <w:rsid w:val="447D7F2A"/>
    <w:rsid w:val="5A5E24BB"/>
    <w:rsid w:val="6078551F"/>
    <w:rsid w:val="63AF2D94"/>
    <w:rsid w:val="669455EA"/>
    <w:rsid w:val="69301CF0"/>
    <w:rsid w:val="69F1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312</Characters>
  <Lines>0</Lines>
  <Paragraphs>0</Paragraphs>
  <TotalTime>0</TotalTime>
  <ScaleCrop>false</ScaleCrop>
  <LinksUpToDate>false</LinksUpToDate>
  <CharactersWithSpaces>518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Administrator</cp:lastModifiedBy>
  <cp:lastPrinted>2022-04-22T07:41:22Z</cp:lastPrinted>
  <dcterms:modified xsi:type="dcterms:W3CDTF">2022-04-22T07:41:23Z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C53B331D9D4F4CF6B76ED19930B0B8B2</vt:lpwstr>
  </property>
  <property fmtid="{D5CDD505-2E9C-101B-9397-08002B2CF9AE}" pid="4" name="commondata">
    <vt:lpwstr>eyJoZGlkIjoiOTExNWJkNTc4MGQ3ZTEwNDBiZDlkMTQ3YjM3MTFlZjMifQ==</vt:lpwstr>
  </property>
</Properties>
</file>