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43" w:rsidRP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right="540"/>
        <w:jc w:val="center"/>
        <w:rPr>
          <w:rFonts w:ascii="Calibri" w:hAnsi="Calibri" w:cs="Calibri"/>
          <w:color w:val="333333"/>
        </w:rPr>
      </w:pPr>
      <w:r>
        <w:rPr>
          <w:rStyle w:val="a4"/>
          <w:rFonts w:cs="Calibri" w:hint="eastAsia"/>
          <w:color w:val="333333"/>
          <w:sz w:val="44"/>
          <w:szCs w:val="44"/>
          <w:shd w:val="clear" w:color="auto" w:fill="FFFFFF"/>
        </w:rPr>
        <w:t>2021年蚌埠经开区面试疫情防控须知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.考生在备考期间要提前完成“安康码”的申领。应避免去人群流动性较大、人群密集的场所。面试前14天内有国内疫情中高风险地区旅行、居住的人员，在未落实相应管控措施前，不得参加本次面试，并请及时向所在地社区报备，落实相关管控措施。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2.面试当天进入考点时，考生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应现场</w:t>
      </w:r>
      <w:proofErr w:type="gramEnd"/>
      <w:r>
        <w:rPr>
          <w:rFonts w:ascii="仿宋" w:eastAsia="仿宋" w:hAnsi="仿宋" w:cs="Calibri" w:hint="eastAsia"/>
          <w:color w:val="333333"/>
          <w:sz w:val="32"/>
          <w:szCs w:val="32"/>
        </w:rPr>
        <w:t>出示：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（1）有效身份证；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（2）面试准考证；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（3）考前7天内有蚌埠市（含三县）外旅居史的人员，还须持有考前48小时内核酸检测阴性证明（2021年9月17日-2021年9月18日）；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（4）“安康码”绿码。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同时，要主动配合工作人员接受体温检测，体温检测确认正常的（低于37.3℃）方可进入考点参加面试。如发现体温异常（≥37.3℃），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须现场</w:t>
      </w:r>
      <w:proofErr w:type="gramEnd"/>
      <w:r>
        <w:rPr>
          <w:rFonts w:ascii="仿宋" w:eastAsia="仿宋" w:hAnsi="仿宋" w:cs="Calibri" w:hint="eastAsia"/>
          <w:color w:val="333333"/>
          <w:sz w:val="32"/>
          <w:szCs w:val="32"/>
        </w:rPr>
        <w:t>进行体温复测，复测正常的（低于37.3℃）方可进入考点参加面试。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3.考生应自备符合防疫要求的一次性医用口罩，除身份确认须摘除口罩以外，应全程规范佩戴口罩，面试途中严禁摘去口罩。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4.考生对“安康码”绿码、核酸检测报告等的真实性负责。凡隐瞒或谎报旅居史、接触史、健康状况等疫情防控信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lastRenderedPageBreak/>
        <w:t>息，不配合工作人员进行防疫检测、询问、排查、送诊等情节严重的，取消面试资格，并记入考生诚信记录，如有违法行为，将依法追究法律责任。</w:t>
      </w:r>
    </w:p>
    <w:p w:rsidR="00B20343" w:rsidRDefault="00B20343" w:rsidP="00B20343">
      <w:pPr>
        <w:pStyle w:val="a3"/>
        <w:shd w:val="clear" w:color="auto" w:fill="FFFFFF"/>
        <w:spacing w:before="0" w:beforeAutospacing="0" w:after="0" w:afterAutospacing="0" w:line="490" w:lineRule="atLeast"/>
        <w:ind w:firstLine="64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5.后期进入体检的考生，期间尽量不要外出，如因去过疫情中高风险地区影响体检的，后果由考生个人承担。</w:t>
      </w:r>
    </w:p>
    <w:p w:rsidR="00B53B75" w:rsidRPr="00B20343" w:rsidRDefault="00B53B75"/>
    <w:sectPr w:rsidR="00B53B75" w:rsidRPr="00B20343" w:rsidSect="00273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343"/>
    <w:rsid w:val="0027309E"/>
    <w:rsid w:val="00B20343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3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0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2021-09-02T07:46:00Z</dcterms:created>
  <dcterms:modified xsi:type="dcterms:W3CDTF">2021-09-02T07:46:00Z</dcterms:modified>
</cp:coreProperties>
</file>