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" w:hAnsi="仿宋" w:eastAsia="仿宋" w:cs="仿宋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  <w:t>2021年广德市经开集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  <w:t>团公开招聘工作人员岗位、计划、条件一览表</w:t>
      </w:r>
    </w:p>
    <w:tbl>
      <w:tblPr>
        <w:tblStyle w:val="3"/>
        <w:tblpPr w:leftFromText="180" w:rightFromText="180" w:vertAnchor="page" w:horzAnchor="page" w:tblpXSpec="center" w:tblpY="2223"/>
        <w:tblOverlap w:val="never"/>
        <w:tblW w:w="14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255"/>
        <w:gridCol w:w="1121"/>
        <w:gridCol w:w="727"/>
        <w:gridCol w:w="2097"/>
        <w:gridCol w:w="1427"/>
        <w:gridCol w:w="1573"/>
        <w:gridCol w:w="2636"/>
        <w:gridCol w:w="3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7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岗位条件和要求</w:t>
            </w:r>
          </w:p>
        </w:tc>
        <w:tc>
          <w:tcPr>
            <w:tcW w:w="35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3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集团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财务部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J2021001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会计学专业、财务管理专业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本科及以上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（全日制）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三年及以上同行业工作经历</w:t>
            </w:r>
          </w:p>
        </w:tc>
        <w:tc>
          <w:tcPr>
            <w:tcW w:w="355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取得中级会计师及以上职称总成绩加1分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集团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工程部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J2021002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土木类、建筑类；工程管理专业、工程造价专业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本科及以上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（全日制）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建筑及相关行业从业经历三年及以上</w:t>
            </w:r>
          </w:p>
        </w:tc>
        <w:tc>
          <w:tcPr>
            <w:tcW w:w="355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1.长期户外作业，建议男性报考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2.取得建筑类中级及以上职称总成绩加1分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2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J2021003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水利水电工程专业、水务工程专业、给排水科学与工程专业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本科及以上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（全日制）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建筑及相关行业从业经历三年及以上</w:t>
            </w:r>
          </w:p>
        </w:tc>
        <w:tc>
          <w:tcPr>
            <w:tcW w:w="355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1.长期户外作业，建议男性报考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2.取得建筑类中级及以上职称总成绩加1分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集团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资产管理部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J2021004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安全工程专业、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应急技术与管理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专业、电气工程及其自动化专业、化学专业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安全管理及相关行业从业经历三年及以上</w:t>
            </w:r>
          </w:p>
        </w:tc>
        <w:tc>
          <w:tcPr>
            <w:tcW w:w="355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1.长期户外作业，建议男性报考</w:t>
            </w:r>
          </w:p>
          <w:p>
            <w:pPr>
              <w:jc w:val="both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2.取得中级注册安全工程师及以上职称总成绩加1分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76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55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J2021005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环境科学与工程类；化学专业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环保及相关行业从业经历三年及以上</w:t>
            </w:r>
          </w:p>
        </w:tc>
        <w:tc>
          <w:tcPr>
            <w:tcW w:w="355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1.长期户外作业，建议男性报考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2.取得相关中级及以上职称总成绩加1分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集团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综合部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J2021006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中国语言文学类、新闻传播学类、政治学类；人力资源管理专业、行政管理专业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本科及以上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（全日制）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办公室相关从业经历三年及以上</w:t>
            </w:r>
          </w:p>
        </w:tc>
        <w:tc>
          <w:tcPr>
            <w:tcW w:w="35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取得相关中级及以上职称总成绩加1分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4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融资租赁公司副总经理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（下属子公司）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vertAlign w:val="baseline"/>
                <w:lang w:val="en-US" w:eastAsia="zh-CN"/>
              </w:rPr>
              <w:t>J2021007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经济学门类、管理学门类；法学类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在银行及金融相关机构担任副职两年及以上，或在风控、信贷部门担任部门负责人三年及以上</w:t>
            </w:r>
          </w:p>
        </w:tc>
        <w:tc>
          <w:tcPr>
            <w:tcW w:w="35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33790"/>
    <w:rsid w:val="40533790"/>
    <w:rsid w:val="52EB01FD"/>
    <w:rsid w:val="6F0B6CED"/>
    <w:rsid w:val="721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2021-08-31T06:53:00Z</dcterms:created>
  <dc:creator>牛牛</dc:creator>
  <cp:lastModifiedBy>牛牛</cp:lastModifiedBy>
  <dcterms:modified xsi:type="dcterms:W3CDTF">2021-09-02T00:35:48Z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BEA8F02B3D47433AAEABB8BDAB5C8193</vt:lpwstr>
  </property>
</Properties>
</file>