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附件3</w:t>
      </w:r>
    </w:p>
    <w:p>
      <w:pPr>
        <w:spacing w:line="590" w:lineRule="exact"/>
        <w:jc w:val="center"/>
        <w:rPr>
          <w:rFonts w:ascii="宋体" w:hAnsi="宋体" w:cs="宋体"/>
          <w:sz w:val="32"/>
          <w:szCs w:val="32"/>
        </w:rPr>
      </w:pPr>
      <w:bookmarkStart w:id="0" w:name="_GoBack"/>
      <w:r>
        <w:rPr>
          <w:rFonts w:hint="eastAsia" w:ascii="宋体" w:hAnsi="宋体" w:cs="宋体"/>
          <w:sz w:val="32"/>
          <w:szCs w:val="32"/>
        </w:rPr>
        <w:t>诚信承诺书</w:t>
      </w:r>
    </w:p>
    <w:bookmarkEnd w:id="0"/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我已仔细阅读《湾沚区总医院公开招聘编外专业技术人员公告》内容及相关注意事项，对照自身情况，符合报考条件。我郑重承诺如下：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如果录取后服从安排，同意调剂到县总医院内各院区各岗位工作，否则放弃录取资格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本人14天内未曾出现过发热、咳嗽、腹泻等症状，安康码为绿码，没有新冠肺炎确诊和疑似患者接解史，14天内没有去过国内、境外中高风险地区。</w:t>
      </w:r>
    </w:p>
    <w:p>
      <w:pPr>
        <w:spacing w:line="59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本人签名：</w:t>
      </w:r>
    </w:p>
    <w:p>
      <w:pPr>
        <w:spacing w:line="59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spacing w:line="59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2021年   月 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A53D0"/>
    <w:rsid w:val="013A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2021-08-05T02:14:00Z</dcterms:created>
  <dc:creator>慕斯</dc:creator>
  <cp:lastModifiedBy>慕斯</cp:lastModifiedBy>
  <dcterms:modified xsi:type="dcterms:W3CDTF">2021-08-05T02:14:45Z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A622348CC20946429F917021DA893ADC</vt:lpwstr>
  </property>
</Properties>
</file>