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5" w:type="dxa"/>
        <w:tblInd w:w="-1800" w:type="dxa"/>
        <w:tblCellMar>
          <w:left w:w="0" w:type="dxa"/>
          <w:right w:w="0" w:type="dxa"/>
        </w:tblCellMar>
        <w:tblLook w:val="04A0"/>
      </w:tblPr>
      <w:tblGrid>
        <w:gridCol w:w="1110"/>
        <w:gridCol w:w="1110"/>
        <w:gridCol w:w="1110"/>
        <w:gridCol w:w="1110"/>
        <w:gridCol w:w="1110"/>
        <w:gridCol w:w="885"/>
        <w:gridCol w:w="1590"/>
        <w:gridCol w:w="1110"/>
        <w:gridCol w:w="1110"/>
        <w:gridCol w:w="1110"/>
        <w:gridCol w:w="1110"/>
        <w:gridCol w:w="3240"/>
      </w:tblGrid>
      <w:tr w:rsidR="007713A6" w:rsidRPr="007713A6" w:rsidTr="007713A6">
        <w:tc>
          <w:tcPr>
            <w:tcW w:w="157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附件1</w:t>
            </w:r>
          </w:p>
          <w:p w:rsidR="007713A6" w:rsidRPr="007713A6" w:rsidRDefault="007713A6" w:rsidP="007713A6">
            <w:pPr>
              <w:widowControl/>
              <w:spacing w:after="180"/>
              <w:ind w:firstLine="64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2021年度蒙城县公立医院人才引进岗位一览表</w:t>
            </w:r>
          </w:p>
        </w:tc>
      </w:tr>
      <w:tr w:rsidR="007713A6" w:rsidRPr="007713A6" w:rsidTr="007713A6"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代码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定向招聘应届毕业生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开考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比例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713A6" w:rsidRPr="007713A6" w:rsidTr="007713A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蒙城县卫生健康委员会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蒙城县第一人民医院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2021101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取得正高职称的人员年龄50周岁及以下、取得副高职称的人员年龄45周岁及以下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副高及以上职称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三级综合医院满3年及以上专业工作经历或二级甲等综合医院满5年及以上专业工作经历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2021102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博士研究生45周岁以下，硕士研究生35周岁及以下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在三级综合(中医)医院工作2年及以上的硕士研究生年龄放宽至40岁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蒙城县卫生健康委员会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蒙城县第一人民医院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2021103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临床医学、医学影像学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本科学历已取得中级职称，具有三级综合（中医）医院满1年及以上或二级甲等综合（中医）医院满2年及以上专业工作经历；具有住院医师规范化培训合格证书临床医学、中医</w:t>
            </w: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学类（不含助理全科医师）方向专业技术人员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蒙城县第二人民医院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2021201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正高50周岁及以下；副高45周岁及以下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副高及以上职称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三级综合医院满3年及以上专业工作经历或二级甲等综合医院满5年及以上专业工作经历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2021202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博士45周岁及以下；硕士研究生35周岁及以下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在三级综合(中医)医院工作2年及以上的硕士研究生年龄放宽至40岁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蒙城县卫生健康委员会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蒙城县第二人民医院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2021203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博士45周岁及以下；硕士研究生35周岁及以下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社会医学与卫生事业管理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2021204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临床医学、中医学、中西医临床医学、医学影像学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学历已取得中级职称，具有三级综合（中医）医院满1年及以上或二级甲等综合（中医）医院满2年及以上专业工作经历；具有住院医师规范化培训合格证书临床医学、中医学类（不含助理全科医师）方向专业技术人员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蒙城县中</w:t>
            </w: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2021301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取得正高职称50周岁及以</w:t>
            </w: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下，取得副高职称45周岁及以下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副高及以</w:t>
            </w: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上职称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三级综合医院满3年及以上专业工作经历或二级甲等综合医</w:t>
            </w: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院满5年及以上专业工作经历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蒙城县卫生健康委员会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蒙城县中医院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2021302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博士研究生45周岁以下，硕士研究生35周岁及以下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具有住院医师规范化培训合格证书的硕士研究生年龄放宽至40岁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2021303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护理学类、临床医学类、中医学类、中西医临床医学类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科学历已取得中级职称，具有三级综合（中医）医院满1年及以上或二级甲等综合（中医）医院满2年及以上专业工作经历；具有住院医师规范化培训合格证书临床医学、中医学类（不含助理全科医师）方向专业技术人员</w:t>
            </w:r>
          </w:p>
        </w:tc>
      </w:tr>
      <w:tr w:rsidR="007713A6" w:rsidRPr="007713A6" w:rsidTr="007713A6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ind w:firstLine="48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713A6" w:rsidRPr="007713A6" w:rsidRDefault="007713A6" w:rsidP="007713A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713A6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br/>
      </w:r>
    </w:p>
    <w:p w:rsidR="007713A6" w:rsidRPr="007713A6" w:rsidRDefault="007713A6" w:rsidP="007713A6">
      <w:pPr>
        <w:widowControl/>
        <w:shd w:val="clear" w:color="auto" w:fill="FFFFFF"/>
        <w:spacing w:after="180"/>
        <w:jc w:val="left"/>
        <w:rPr>
          <w:rFonts w:ascii="微软雅黑" w:eastAsia="微软雅黑" w:hAnsi="微软雅黑" w:cs="宋体"/>
          <w:color w:val="3D3D3D"/>
          <w:kern w:val="0"/>
          <w:sz w:val="19"/>
          <w:szCs w:val="19"/>
        </w:rPr>
      </w:pPr>
      <w:r w:rsidRPr="007713A6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t>附件2</w:t>
      </w:r>
    </w:p>
    <w:p w:rsidR="007713A6" w:rsidRPr="007713A6" w:rsidRDefault="007713A6" w:rsidP="007713A6">
      <w:pPr>
        <w:widowControl/>
        <w:shd w:val="clear" w:color="auto" w:fill="FFFFFF"/>
        <w:spacing w:after="180"/>
        <w:ind w:firstLine="384"/>
        <w:jc w:val="center"/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</w:pPr>
      <w:r w:rsidRPr="007713A6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t>2021年度蒙城县公立医院引进高层次和紧缺型人才报名资格审查表</w:t>
      </w:r>
    </w:p>
    <w:p w:rsidR="007713A6" w:rsidRPr="007713A6" w:rsidRDefault="007713A6" w:rsidP="007713A6">
      <w:pPr>
        <w:widowControl/>
        <w:shd w:val="clear" w:color="auto" w:fill="FFFFFF"/>
        <w:spacing w:after="180"/>
        <w:ind w:firstLine="384"/>
        <w:jc w:val="left"/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</w:pPr>
      <w:r w:rsidRPr="007713A6"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  <w:lastRenderedPageBreak/>
        <w:t>                                                         2021年   月    日</w:t>
      </w:r>
    </w:p>
    <w:tbl>
      <w:tblPr>
        <w:tblW w:w="9575" w:type="dxa"/>
        <w:jc w:val="center"/>
        <w:tblCellMar>
          <w:left w:w="0" w:type="dxa"/>
          <w:right w:w="0" w:type="dxa"/>
        </w:tblCellMar>
        <w:tblLook w:val="04A0"/>
      </w:tblPr>
      <w:tblGrid>
        <w:gridCol w:w="1052"/>
        <w:gridCol w:w="15"/>
        <w:gridCol w:w="1036"/>
        <w:gridCol w:w="840"/>
        <w:gridCol w:w="315"/>
        <w:gridCol w:w="765"/>
        <w:gridCol w:w="1171"/>
        <w:gridCol w:w="195"/>
        <w:gridCol w:w="570"/>
        <w:gridCol w:w="270"/>
        <w:gridCol w:w="105"/>
        <w:gridCol w:w="300"/>
        <w:gridCol w:w="285"/>
        <w:gridCol w:w="630"/>
        <w:gridCol w:w="2026"/>
      </w:tblGrid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户籍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2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8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引进单位</w:t>
            </w:r>
          </w:p>
        </w:tc>
        <w:tc>
          <w:tcPr>
            <w:tcW w:w="23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职 称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5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68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主要简历</w:t>
            </w:r>
          </w:p>
        </w:tc>
        <w:tc>
          <w:tcPr>
            <w:tcW w:w="68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获奖</w:t>
            </w:r>
          </w:p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68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7713A6" w:rsidRPr="007713A6" w:rsidTr="007713A6">
        <w:trPr>
          <w:jc w:val="center"/>
        </w:trPr>
        <w:tc>
          <w:tcPr>
            <w:tcW w:w="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审查意见</w:t>
            </w:r>
          </w:p>
        </w:tc>
        <w:tc>
          <w:tcPr>
            <w:tcW w:w="680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单位意见</w:t>
            </w:r>
          </w:p>
          <w:p w:rsidR="007713A6" w:rsidRPr="007713A6" w:rsidRDefault="007713A6" w:rsidP="007713A6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713A6" w:rsidRPr="007713A6" w:rsidRDefault="007713A6" w:rsidP="007713A6">
            <w:pPr>
              <w:widowControl/>
              <w:spacing w:after="180"/>
              <w:ind w:firstLine="39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单位负责人：（签字盖印）</w:t>
            </w:r>
          </w:p>
          <w:p w:rsidR="007713A6" w:rsidRPr="007713A6" w:rsidRDefault="007713A6" w:rsidP="007713A6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7713A6" w:rsidRPr="007713A6" w:rsidRDefault="007713A6" w:rsidP="007713A6">
            <w:pPr>
              <w:widowControl/>
              <w:spacing w:after="180"/>
              <w:ind w:firstLine="399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时间：    年 月  日</w:t>
            </w:r>
          </w:p>
        </w:tc>
      </w:tr>
      <w:tr w:rsidR="007713A6" w:rsidRPr="007713A6" w:rsidTr="007713A6">
        <w:trPr>
          <w:jc w:val="center"/>
        </w:trPr>
        <w:tc>
          <w:tcPr>
            <w:tcW w:w="765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713A6" w:rsidRPr="007713A6" w:rsidRDefault="007713A6" w:rsidP="007713A6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诚信声明：本人确保以上所填内容真实有效。如有不实被取消录用资格，本人愿负全责。</w:t>
            </w:r>
          </w:p>
          <w:p w:rsidR="007713A6" w:rsidRPr="007713A6" w:rsidRDefault="007713A6" w:rsidP="007713A6">
            <w:pPr>
              <w:widowControl/>
              <w:spacing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t>签名（手写）：</w:t>
            </w: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                       </w:t>
            </w:r>
          </w:p>
          <w:p w:rsidR="007713A6" w:rsidRPr="007713A6" w:rsidRDefault="007713A6" w:rsidP="007713A6">
            <w:pPr>
              <w:widowControl/>
              <w:spacing w:after="180"/>
              <w:ind w:firstLine="5557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t>时间：</w:t>
            </w: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t xml:space="preserve">年 </w:t>
            </w: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 </w:t>
            </w: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t xml:space="preserve">月 </w:t>
            </w: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r w:rsidRPr="007713A6">
              <w:rPr>
                <w:rFonts w:ascii="黑体" w:eastAsia="黑体" w:hAnsi="黑体" w:cs="宋体" w:hint="eastAsia"/>
                <w:kern w:val="0"/>
                <w:szCs w:val="21"/>
              </w:rPr>
              <w:t>日</w:t>
            </w:r>
            <w:r w:rsidRPr="007713A6">
              <w:rPr>
                <w:rFonts w:ascii="方正仿宋简体" w:eastAsia="方正仿宋简体" w:hAnsi="宋体" w:cs="宋体" w:hint="eastAsia"/>
                <w:kern w:val="0"/>
                <w:szCs w:val="21"/>
              </w:rPr>
              <w:t>   </w:t>
            </w:r>
          </w:p>
        </w:tc>
      </w:tr>
      <w:tr w:rsidR="007713A6" w:rsidRPr="007713A6" w:rsidTr="007713A6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681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3A6" w:rsidRPr="007713A6" w:rsidRDefault="007713A6" w:rsidP="007713A6">
            <w:pPr>
              <w:widowControl/>
              <w:spacing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13A6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7713A6" w:rsidRPr="007713A6" w:rsidRDefault="007713A6" w:rsidP="007713A6">
      <w:pPr>
        <w:widowControl/>
        <w:shd w:val="clear" w:color="auto" w:fill="FFFFFF"/>
        <w:spacing w:after="180"/>
        <w:ind w:firstLine="384"/>
        <w:jc w:val="left"/>
        <w:rPr>
          <w:rFonts w:ascii="微软雅黑" w:eastAsia="微软雅黑" w:hAnsi="微软雅黑" w:cs="宋体" w:hint="eastAsia"/>
          <w:color w:val="3D3D3D"/>
          <w:kern w:val="0"/>
          <w:sz w:val="19"/>
          <w:szCs w:val="19"/>
        </w:rPr>
      </w:pPr>
      <w:r w:rsidRPr="007713A6">
        <w:rPr>
          <w:rFonts w:ascii="微软雅黑" w:eastAsia="微软雅黑" w:hAnsi="微软雅黑" w:cs="宋体" w:hint="eastAsia"/>
          <w:b/>
          <w:bCs/>
          <w:color w:val="3D3D3D"/>
          <w:kern w:val="0"/>
          <w:sz w:val="19"/>
          <w:szCs w:val="19"/>
        </w:rPr>
        <w:t>注：本表须认真、如实填写。如有弄虚作假，一经查实，取消资格。</w:t>
      </w:r>
    </w:p>
    <w:p w:rsidR="00B53B75" w:rsidRPr="007713A6" w:rsidRDefault="00B53B75"/>
    <w:sectPr w:rsidR="00B53B75" w:rsidRPr="007713A6" w:rsidSect="007713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3A6"/>
    <w:rsid w:val="001F0ECA"/>
    <w:rsid w:val="007713A6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2021-08-02T07:17:00Z</dcterms:created>
  <dcterms:modified xsi:type="dcterms:W3CDTF">2021-08-02T07:18:00Z</dcterms:modified>
</cp:coreProperties>
</file>