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当涂县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江心乡</w:t>
      </w:r>
      <w:r>
        <w:rPr>
          <w:rFonts w:hint="eastAsia" w:ascii="黑体" w:hAnsi="黑体" w:eastAsia="黑体" w:cs="黑体"/>
          <w:bCs/>
          <w:sz w:val="40"/>
          <w:szCs w:val="40"/>
        </w:rPr>
        <w:t>人民政府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0"/>
          <w:szCs w:val="40"/>
        </w:rPr>
        <w:t>年公开招聘村级后备干部报名表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13335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114F5EB8"/>
    <w:rsid w:val="14CA5929"/>
    <w:rsid w:val="15002BBA"/>
    <w:rsid w:val="17EC44CB"/>
    <w:rsid w:val="1DD11E39"/>
    <w:rsid w:val="205F6FA8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7D725CD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夜晚換下的嫁衣情絮綸亂</cp:lastModifiedBy>
  <cp:lastPrinted>2021-04-28T00:40:00Z</cp:lastPrinted>
  <dcterms:modified xsi:type="dcterms:W3CDTF">2021-05-11T02:40:48Z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CB46E58992934D6D945D0448E40D2183</vt:lpwstr>
  </property>
</Properties>
</file>