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绩溪县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  <w:lang w:eastAsia="zh-CN"/>
        </w:rPr>
        <w:t>国投公司</w:t>
      </w:r>
      <w:r>
        <w:rPr>
          <w:rFonts w:hint="eastAsia" w:ascii="仿宋_GB2312" w:hAnsi="仿宋_GB2312" w:eastAsia="仿宋_GB2312" w:cs="仿宋_GB2312"/>
          <w:b/>
          <w:bCs/>
          <w:color w:val="auto"/>
          <w:sz w:val="36"/>
          <w:szCs w:val="36"/>
        </w:rPr>
        <w:t>公开招聘工作人员报名表</w:t>
      </w:r>
    </w:p>
    <w:tbl>
      <w:tblPr>
        <w:tblStyle w:val="3"/>
        <w:tblpPr w:leftFromText="180" w:rightFromText="180" w:vertAnchor="text" w:horzAnchor="page" w:tblpX="1556" w:tblpY="575"/>
        <w:tblOverlap w:val="never"/>
        <w:tblW w:w="89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229"/>
        <w:gridCol w:w="788"/>
        <w:gridCol w:w="426"/>
        <w:gridCol w:w="732"/>
        <w:gridCol w:w="370"/>
        <w:gridCol w:w="486"/>
        <w:gridCol w:w="880"/>
        <w:gridCol w:w="94"/>
        <w:gridCol w:w="1197"/>
        <w:gridCol w:w="14"/>
        <w:gridCol w:w="942"/>
        <w:gridCol w:w="195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(  )岁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一  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57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9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40" w:firstLineChars="10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联系电话（手机）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紧急联系电话（手机）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711" w:hRule="atLeast"/>
        </w:trPr>
        <w:tc>
          <w:tcPr>
            <w:tcW w:w="108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24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系及专业</w:t>
            </w:r>
          </w:p>
        </w:tc>
        <w:tc>
          <w:tcPr>
            <w:tcW w:w="2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39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50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32" w:hRule="atLeast"/>
        </w:trPr>
        <w:tc>
          <w:tcPr>
            <w:tcW w:w="2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报名岗位</w:t>
            </w:r>
          </w:p>
        </w:tc>
        <w:tc>
          <w:tcPr>
            <w:tcW w:w="66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5403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工作 简历 和   业绩</w:t>
            </w:r>
          </w:p>
        </w:tc>
        <w:tc>
          <w:tcPr>
            <w:tcW w:w="811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有何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特长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个人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  <w:lang w:eastAsia="zh-CN"/>
              </w:rPr>
              <w:t>自评</w:t>
            </w:r>
          </w:p>
        </w:tc>
        <w:tc>
          <w:tcPr>
            <w:tcW w:w="813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称  谓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41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sectPr>
      <w:pgSz w:w="11906" w:h="16838"/>
      <w:pgMar w:top="1587" w:right="1417" w:bottom="158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E03C0"/>
    <w:rsid w:val="03681000"/>
    <w:rsid w:val="04ED78D9"/>
    <w:rsid w:val="059B1F77"/>
    <w:rsid w:val="0671017D"/>
    <w:rsid w:val="0C517E20"/>
    <w:rsid w:val="0DB6221F"/>
    <w:rsid w:val="0FD5315F"/>
    <w:rsid w:val="11020210"/>
    <w:rsid w:val="1AD13528"/>
    <w:rsid w:val="1CC14A80"/>
    <w:rsid w:val="248C1FCE"/>
    <w:rsid w:val="254B4E7E"/>
    <w:rsid w:val="277A0E8A"/>
    <w:rsid w:val="2DF506FF"/>
    <w:rsid w:val="2FFB09E7"/>
    <w:rsid w:val="37496B77"/>
    <w:rsid w:val="407E03C0"/>
    <w:rsid w:val="4C073D1F"/>
    <w:rsid w:val="56B36B6C"/>
    <w:rsid w:val="56CB3DCF"/>
    <w:rsid w:val="581D77BB"/>
    <w:rsid w:val="5A2357FB"/>
    <w:rsid w:val="5EFA1136"/>
    <w:rsid w:val="61016AA8"/>
    <w:rsid w:val="63FF7209"/>
    <w:rsid w:val="66B64494"/>
    <w:rsid w:val="692126FB"/>
    <w:rsid w:val="6DB0123C"/>
    <w:rsid w:val="6EA41D66"/>
    <w:rsid w:val="78AB7B43"/>
    <w:rsid w:val="7D4A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2021-02-08T07:07:00Z</dcterms:created>
  <dc:creator>A捷信C、元</dc:creator>
  <cp:lastModifiedBy>Administrator</cp:lastModifiedBy>
  <cp:lastPrinted>2021-02-10T00:48:00Z</cp:lastPrinted>
  <dcterms:modified xsi:type="dcterms:W3CDTF">2021-02-10T01:22:38Z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