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rPr>
          <w:rFonts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pacing w:val="-6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>
      <w:pPr>
        <w:spacing w:after="0" w:line="520" w:lineRule="exact"/>
        <w:jc w:val="center"/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年度岳西县面向优秀村党组织书记公开招聘乡镇</w:t>
      </w:r>
    </w:p>
    <w:p>
      <w:pPr>
        <w:spacing w:after="0" w:line="520" w:lineRule="exact"/>
        <w:jc w:val="center"/>
        <w:rPr>
          <w:rFonts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事业编制人员推荐表</w:t>
      </w:r>
    </w:p>
    <w:bookmarkEnd w:id="0"/>
    <w:p>
      <w:pPr>
        <w:spacing w:after="0" w:line="520" w:lineRule="exact"/>
        <w:rPr>
          <w:rFonts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推荐单位（盖章）：</w:t>
      </w:r>
      <w:r>
        <w:rPr>
          <w:rFonts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时间：</w:t>
      </w:r>
      <w:r>
        <w:rPr>
          <w:rFonts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W w:w="8355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466"/>
        <w:gridCol w:w="1197"/>
        <w:gridCol w:w="446"/>
        <w:gridCol w:w="489"/>
        <w:gridCol w:w="1354"/>
        <w:gridCol w:w="708"/>
        <w:gridCol w:w="70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01" w:type="dxa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hAnsi="宋体" w:eastAsia="仿宋_GB2312" w:cs="宋体"/>
                <w:color w:val="000000" w:themeColor="text1"/>
                <w:spacing w:val="-26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54" w:type="dxa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二寸免冠</w:t>
            </w:r>
          </w:p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467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280" w:lineRule="exact"/>
              <w:jc w:val="center"/>
              <w:rPr>
                <w:rFonts w:ascii="仿宋_GB2312" w:hAnsi="宋体" w:eastAsia="仿宋_GB2312" w:cs="宋体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任村党组织书记起始时间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pacing w:val="-3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467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467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pacing w:val="-3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3486" w:type="dxa"/>
            <w:gridSpan w:val="4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spacing w:after="0" w:line="5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001" w:type="dxa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spacing w:after="0"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简历（从上高中或中专时写起）</w:t>
            </w:r>
          </w:p>
        </w:tc>
        <w:tc>
          <w:tcPr>
            <w:tcW w:w="7354" w:type="dxa"/>
            <w:gridSpan w:val="8"/>
            <w:vAlign w:val="center"/>
          </w:tcPr>
          <w:p>
            <w:pPr>
              <w:spacing w:after="0" w:line="520" w:lineRule="exact"/>
              <w:ind w:firstLine="367" w:firstLineChars="204"/>
              <w:jc w:val="center"/>
              <w:rPr>
                <w:rFonts w:ascii="仿宋_GB2312" w:hAnsi="宋体" w:eastAsia="仿宋_GB2312" w:cs="宋体"/>
                <w:color w:val="000000" w:themeColor="text1"/>
                <w:spacing w:val="-3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001" w:type="dxa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曾受</w:t>
            </w:r>
          </w:p>
          <w:p>
            <w:pPr>
              <w:spacing w:after="0"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表彰</w:t>
            </w:r>
          </w:p>
          <w:p>
            <w:pPr>
              <w:spacing w:after="0"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（填写县级综合表彰以上情况）</w:t>
            </w:r>
          </w:p>
        </w:tc>
        <w:tc>
          <w:tcPr>
            <w:tcW w:w="7354" w:type="dxa"/>
            <w:gridSpan w:val="8"/>
            <w:vAlign w:val="center"/>
          </w:tcPr>
          <w:p>
            <w:pPr>
              <w:spacing w:after="0" w:line="520" w:lineRule="exact"/>
              <w:ind w:left="720" w:hanging="720" w:hangingChars="300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001" w:type="dxa"/>
            <w:vAlign w:val="center"/>
          </w:tcPr>
          <w:p>
            <w:pPr>
              <w:spacing w:after="0"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  <w:p>
            <w:pPr>
              <w:spacing w:after="0"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党委</w:t>
            </w:r>
          </w:p>
          <w:p>
            <w:pPr>
              <w:spacing w:after="0" w:line="320" w:lineRule="exact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54" w:type="dxa"/>
            <w:gridSpan w:val="8"/>
            <w:vAlign w:val="center"/>
          </w:tcPr>
          <w:p>
            <w:pPr>
              <w:spacing w:after="0" w:line="520" w:lineRule="exact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520" w:lineRule="exact"/>
              <w:ind w:firstLine="4560" w:firstLineChars="1900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（盖</w:t>
            </w:r>
            <w:r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章）</w:t>
            </w:r>
            <w:r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spacing w:after="0" w:line="520" w:lineRule="exact"/>
              <w:ind w:left="-11"/>
              <w:jc w:val="center"/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after="0" w:line="20" w:lineRule="exact"/>
        <w:rPr>
          <w:rFonts w:ascii="仿宋_GB2312" w:eastAsia="仿宋_GB2312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17" w:right="1474" w:bottom="1417" w:left="1587" w:header="708" w:footer="709" w:gutter="0"/>
      <w:pgNumType w:fmt="numberInDash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ascii="Times New Roman" w:hAnsi="Times New Roman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ascii="Times New Roman" w:hAnsi="Times New Roman" w:eastAsia="仿宋_GB2312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83748"/>
    <w:rsid w:val="46E837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2020-12-02T02:26:00Z</dcterms:created>
  <dc:creator>组织部</dc:creator>
  <cp:lastModifiedBy>组织部</cp:lastModifiedBy>
  <dcterms:modified xsi:type="dcterms:W3CDTF">2020-12-02T02:26:55Z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