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</w:pP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附件</w:t>
      </w:r>
      <w:r>
        <w:rPr>
          <w:rFonts w:hint="default" w:ascii="仿宋_GB2312" w:cs="仿宋_GB2312"/>
          <w:color w:val="auto"/>
          <w:kern w:val="0"/>
          <w:sz w:val="32"/>
          <w:szCs w:val="32"/>
          <w:highlight w:val="none"/>
          <w:shd w:val="clear" w:color="auto" w:fill="auto"/>
          <w:lang w:val="en-US"/>
        </w:rPr>
        <w:t>一</w:t>
      </w:r>
      <w:r>
        <w:rPr>
          <w:rFonts w:hint="eastAsia" w:ascii="仿宋_GB2312" w:eastAsia="仿宋_GB2312" w:cs="仿宋_GB2312"/>
          <w:color w:val="auto"/>
          <w:kern w:val="0"/>
          <w:sz w:val="32"/>
          <w:szCs w:val="32"/>
          <w:highlight w:val="none"/>
          <w:shd w:val="clear" w:color="auto" w:fill="auto"/>
        </w:rPr>
        <w:t>：</w:t>
      </w:r>
    </w:p>
    <w:p>
      <w:pPr>
        <w:jc w:val="center"/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</w:rPr>
      </w:pPr>
      <w:r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  <w:lang w:val="en-US" w:eastAsia="zh-CN"/>
        </w:rPr>
        <w:t>2020年第三季度马鞍山市公安局博望分局招聘警务辅助人员</w:t>
      </w:r>
      <w:r>
        <w:rPr>
          <w:rFonts w:hint="eastAsia" w:ascii="黑体" w:hAnsi="华文细黑" w:eastAsia="黑体" w:cs="黑体"/>
          <w:color w:val="auto"/>
          <w:spacing w:val="-20"/>
          <w:sz w:val="36"/>
          <w:szCs w:val="36"/>
          <w:highlight w:val="none"/>
          <w:shd w:val="clear" w:color="auto" w:fill="auto"/>
        </w:rPr>
        <w:t>报名表</w:t>
      </w:r>
    </w:p>
    <w:p>
      <w:pPr>
        <w:jc w:val="left"/>
        <w:rPr>
          <w:rFonts w:ascii="黑体" w:hAnsi="华文细黑" w:eastAsia="黑体" w:cs="Times New Roman"/>
          <w:color w:val="auto"/>
          <w:spacing w:val="-20"/>
          <w:sz w:val="24"/>
          <w:szCs w:val="24"/>
          <w:highlight w:val="none"/>
          <w:shd w:val="clear" w:color="auto" w:fill="auto"/>
        </w:rPr>
      </w:pPr>
      <w:r>
        <w:rPr>
          <w:rFonts w:hint="eastAsia"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</w:rPr>
        <w:t>报考单位名称：</w:t>
      </w:r>
      <w:r>
        <w:rPr>
          <w:rFonts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</w:rPr>
        <w:t xml:space="preserve">                                                         </w:t>
      </w:r>
      <w:r>
        <w:rPr>
          <w:rFonts w:hint="eastAsia"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  <w:lang w:eastAsia="zh-CN"/>
        </w:rPr>
        <w:t>报考</w:t>
      </w:r>
      <w:r>
        <w:rPr>
          <w:rFonts w:hint="eastAsia" w:ascii="黑体" w:hAnsi="华文细黑" w:eastAsia="黑体" w:cs="黑体"/>
          <w:color w:val="auto"/>
          <w:spacing w:val="-20"/>
          <w:sz w:val="24"/>
          <w:szCs w:val="24"/>
          <w:highlight w:val="none"/>
          <w:shd w:val="clear" w:color="auto" w:fill="auto"/>
        </w:rPr>
        <w:t>岗位：</w:t>
      </w:r>
    </w:p>
    <w:tbl>
      <w:tblPr>
        <w:tblStyle w:val="2"/>
        <w:tblpPr w:leftFromText="180" w:rightFromText="180" w:vertAnchor="text" w:horzAnchor="margin" w:tblpXSpec="center" w:tblpY="154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80"/>
        <w:gridCol w:w="720"/>
        <w:gridCol w:w="368"/>
        <w:gridCol w:w="705"/>
        <w:gridCol w:w="884"/>
        <w:gridCol w:w="699"/>
        <w:gridCol w:w="948"/>
        <w:gridCol w:w="1263"/>
        <w:gridCol w:w="355"/>
        <w:gridCol w:w="6"/>
        <w:gridCol w:w="719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126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705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699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籍贯</w:t>
            </w:r>
          </w:p>
        </w:tc>
        <w:tc>
          <w:tcPr>
            <w:tcW w:w="948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政治面貌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color w:val="auto"/>
                <w:highlight w:val="none"/>
                <w:shd w:val="clear" w:color="auto" w:fill="auto"/>
              </w:rPr>
              <w:t>1</w:t>
            </w:r>
            <w:r>
              <w:rPr>
                <w:rFonts w:hint="eastAsia" w:cs="宋体"/>
                <w:color w:val="auto"/>
                <w:highlight w:val="none"/>
                <w:shd w:val="clear" w:color="auto" w:fill="auto"/>
              </w:rPr>
              <w:t>寸彩色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highlight w:val="none"/>
                <w:shd w:val="clear" w:color="auto" w:fill="auto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参加工作时间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47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身份证号码</w:t>
            </w:r>
          </w:p>
        </w:tc>
        <w:tc>
          <w:tcPr>
            <w:tcW w:w="2343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18" w:type="dxa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957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毕业学校及专业</w:t>
            </w:r>
          </w:p>
        </w:tc>
        <w:tc>
          <w:tcPr>
            <w:tcW w:w="3990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ind w:left="-99" w:leftChars="-47"/>
              <w:jc w:val="center"/>
              <w:rPr>
                <w:rFonts w:hint="eastAsia" w:eastAsia="宋体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highlight w:val="none"/>
                <w:shd w:val="clear" w:color="auto" w:fill="auto"/>
                <w:lang w:eastAsia="zh-CN"/>
              </w:rPr>
              <w:t>准驾车型</w:t>
            </w:r>
          </w:p>
        </w:tc>
        <w:tc>
          <w:tcPr>
            <w:tcW w:w="5947" w:type="dxa"/>
            <w:gridSpan w:val="9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805" w:type="dxa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现工作单位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报考岗位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240" w:lineRule="atLeast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家庭住址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1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联系电话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18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何时何地服役</w:t>
            </w:r>
          </w:p>
        </w:tc>
        <w:tc>
          <w:tcPr>
            <w:tcW w:w="3604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  <w:tc>
          <w:tcPr>
            <w:tcW w:w="1624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个人特长</w:t>
            </w:r>
          </w:p>
        </w:tc>
        <w:tc>
          <w:tcPr>
            <w:tcW w:w="2524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7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个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人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简</w:t>
            </w:r>
          </w:p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highlight w:val="none"/>
                <w:shd w:val="clear" w:color="auto" w:fill="auto"/>
              </w:rPr>
              <w:t>历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color w:val="auto"/>
                <w:sz w:val="24"/>
                <w:szCs w:val="24"/>
                <w:highlight w:val="none"/>
                <w:shd w:val="clear" w:color="auto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家庭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成员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奖惩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情况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需要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说明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的问题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本人</w:t>
            </w:r>
          </w:p>
          <w:p>
            <w:pPr>
              <w:spacing w:line="240" w:lineRule="atLeast"/>
              <w:jc w:val="center"/>
              <w:rPr>
                <w:rFonts w:hint="eastAsia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承诺</w:t>
            </w:r>
          </w:p>
        </w:tc>
        <w:tc>
          <w:tcPr>
            <w:tcW w:w="8472" w:type="dxa"/>
            <w:gridSpan w:val="11"/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仿宋_GB2312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上述填写内容真实完整，如有不实，本人愿承担一切法律责任。本人将及时关注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  <w:lang w:eastAsia="zh-CN"/>
              </w:rPr>
              <w:t>“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  <w:lang w:val="en-US" w:eastAsia="zh-CN"/>
              </w:rPr>
              <w:t>横望控股集团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  <w:lang w:eastAsia="zh-CN"/>
              </w:rPr>
              <w:t>”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  <w:lang w:val="en-US" w:eastAsia="zh-CN"/>
              </w:rPr>
              <w:t>微信公众号</w:t>
            </w: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  <w:lang w:eastAsia="zh-CN"/>
              </w:rPr>
              <w:t>或博望区政府网</w:t>
            </w: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>所发布的相关招聘信息内容。</w:t>
            </w:r>
          </w:p>
          <w:p>
            <w:pPr>
              <w:wordWrap w:val="0"/>
              <w:spacing w:line="240" w:lineRule="atLeast"/>
              <w:jc w:val="right"/>
              <w:rPr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  <w:szCs w:val="32"/>
              </w:rPr>
              <w:t xml:space="preserve">       报名人（签名）：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98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default" w:cs="宋体"/>
                <w:sz w:val="24"/>
                <w:szCs w:val="24"/>
                <w:lang w:val="en-US"/>
              </w:rPr>
              <w:t>用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工</w:t>
            </w:r>
            <w:r>
              <w:rPr>
                <w:rFonts w:hint="default" w:cs="宋体"/>
                <w:sz w:val="24"/>
                <w:szCs w:val="24"/>
                <w:lang w:val="en-US"/>
              </w:rPr>
              <w:t>单位</w:t>
            </w:r>
            <w:r>
              <w:rPr>
                <w:rFonts w:hint="eastAsia" w:cs="宋体"/>
                <w:sz w:val="24"/>
                <w:szCs w:val="24"/>
              </w:rPr>
              <w:t>资格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审查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72" w:type="dxa"/>
            <w:gridSpan w:val="11"/>
            <w:vAlign w:val="center"/>
          </w:tcPr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cs="Times New Roman"/>
                <w:sz w:val="24"/>
                <w:szCs w:val="24"/>
              </w:rPr>
            </w:pPr>
          </w:p>
          <w:p>
            <w:pPr>
              <w:spacing w:line="240" w:lineRule="atLeast"/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wordWrap w:val="0"/>
              <w:spacing w:line="240" w:lineRule="atLeast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 w:cs="宋体"/>
                <w:sz w:val="24"/>
                <w:szCs w:val="24"/>
              </w:rPr>
              <w:t>审核人签名：</w:t>
            </w: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567" w:right="1701" w:bottom="56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宋体"/>
    <w:panose1 w:val="02010600040000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C5E9D"/>
    <w:rsid w:val="0C982680"/>
    <w:rsid w:val="111E49F4"/>
    <w:rsid w:val="14A7798A"/>
    <w:rsid w:val="19A22BF2"/>
    <w:rsid w:val="26A35E49"/>
    <w:rsid w:val="2A701A70"/>
    <w:rsid w:val="2C1A025F"/>
    <w:rsid w:val="306B0AF7"/>
    <w:rsid w:val="477134CD"/>
    <w:rsid w:val="68F96AC5"/>
    <w:rsid w:val="701A5522"/>
    <w:rsid w:val="7051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231</Characters>
  <Paragraphs>87</Paragraphs>
  <TotalTime>1</TotalTime>
  <ScaleCrop>false</ScaleCrop>
  <LinksUpToDate>false</LinksUpToDate>
  <CharactersWithSpaces>400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2019-11-05T03:16:00Z</dcterms:created>
  <dc:creator>许科</dc:creator>
  <cp:lastModifiedBy>王老吉</cp:lastModifiedBy>
  <dcterms:modified xsi:type="dcterms:W3CDTF">2020-09-30T02:58:26Z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