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郎溪县国投公司下属子公司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22"/>
          <w:szCs w:val="22"/>
          <w:lang w:val="en-US" w:eastAsia="zh-CN"/>
        </w:rPr>
      </w:pPr>
    </w:p>
    <w:tbl>
      <w:tblPr>
        <w:tblStyle w:val="3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21"/>
        <w:gridCol w:w="725"/>
        <w:gridCol w:w="439"/>
        <w:gridCol w:w="754"/>
        <w:gridCol w:w="382"/>
        <w:gridCol w:w="502"/>
        <w:gridCol w:w="840"/>
        <w:gridCol w:w="164"/>
        <w:gridCol w:w="1247"/>
        <w:gridCol w:w="1049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 )岁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出生地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号码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default" w:ascii="仿宋_GB2312" w:eastAsia="仿宋_GB2312"/>
                <w:spacing w:val="-20"/>
                <w:sz w:val="24"/>
                <w:lang w:val="en-US" w:eastAsia="zh-CN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参加工作时间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工作经验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( )年</w:t>
            </w: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联系电话（手机）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紧急联系电话（手机）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6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</w:p>
        </w:tc>
        <w:tc>
          <w:tcPr>
            <w:tcW w:w="6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考子公司名称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280" w:firstLineChars="95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280" w:firstLineChars="95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历</w:t>
            </w: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val="en-US" w:eastAsia="zh-CN"/>
              </w:rPr>
              <w:t>作   业   绩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pacing w:val="-20"/>
                <w:sz w:val="24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何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专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特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长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</w:rPr>
              <w:t>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书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情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FF0000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况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自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我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FF0000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 w:val="24"/>
                <w:lang w:eastAsia="zh-CN"/>
              </w:rPr>
              <w:t>价</w:t>
            </w:r>
          </w:p>
        </w:tc>
        <w:tc>
          <w:tcPr>
            <w:tcW w:w="83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关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系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 谓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本人郑重承诺</w:t>
      </w:r>
      <w:r>
        <w:rPr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:</w:t>
      </w: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上述所填写的内容及所提供报名材料、证件均真实有效，若有虚假，将取消聘用资格。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凭有效身份证和准考证进入考场，如因身份证无效不能参加考试，责任自负。 </w:t>
      </w:r>
    </w:p>
    <w:p>
      <w:pPr>
        <w:ind w:left="630" w:hanging="630" w:hangingChars="300"/>
        <w:rPr>
          <w:color w:val="FF0000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报考人签字：                                报名时间：</w:t>
      </w:r>
    </w:p>
    <w:sectPr>
      <w:pgSz w:w="11906" w:h="16838"/>
      <w:pgMar w:top="1383" w:right="1633" w:bottom="138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68"/>
    <w:rsid w:val="00C00773"/>
    <w:rsid w:val="00D30B68"/>
    <w:rsid w:val="0253028D"/>
    <w:rsid w:val="03896804"/>
    <w:rsid w:val="04FF418C"/>
    <w:rsid w:val="09287B2D"/>
    <w:rsid w:val="0E84497F"/>
    <w:rsid w:val="117A038F"/>
    <w:rsid w:val="168C3BA4"/>
    <w:rsid w:val="183E5D3A"/>
    <w:rsid w:val="19310647"/>
    <w:rsid w:val="1A5A5834"/>
    <w:rsid w:val="1B7E44AE"/>
    <w:rsid w:val="225D588D"/>
    <w:rsid w:val="23174C52"/>
    <w:rsid w:val="24112921"/>
    <w:rsid w:val="270C596F"/>
    <w:rsid w:val="2A510F37"/>
    <w:rsid w:val="2C3E77F8"/>
    <w:rsid w:val="2CDA5BF8"/>
    <w:rsid w:val="34BF40D8"/>
    <w:rsid w:val="3AFB3592"/>
    <w:rsid w:val="47112D35"/>
    <w:rsid w:val="4B380C8E"/>
    <w:rsid w:val="4CCB5C87"/>
    <w:rsid w:val="4E965DF0"/>
    <w:rsid w:val="50292C21"/>
    <w:rsid w:val="539D1A40"/>
    <w:rsid w:val="558E2AA4"/>
    <w:rsid w:val="57255A8F"/>
    <w:rsid w:val="5B0C32E2"/>
    <w:rsid w:val="5BFA5605"/>
    <w:rsid w:val="5DDA0D6F"/>
    <w:rsid w:val="5EDA1B1C"/>
    <w:rsid w:val="5FF02200"/>
    <w:rsid w:val="66470978"/>
    <w:rsid w:val="67905E7C"/>
    <w:rsid w:val="6A3741BA"/>
    <w:rsid w:val="6B261DD2"/>
    <w:rsid w:val="6CA366F9"/>
    <w:rsid w:val="6F100D34"/>
    <w:rsid w:val="726E4C3C"/>
    <w:rsid w:val="75A20D4C"/>
    <w:rsid w:val="77DE4B50"/>
    <w:rsid w:val="77EE05BE"/>
    <w:rsid w:val="78D9550F"/>
    <w:rsid w:val="79B31984"/>
    <w:rsid w:val="7CC726AB"/>
    <w:rsid w:val="7DB354E6"/>
    <w:rsid w:val="7E2D0360"/>
    <w:rsid w:val="7ED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582</Characters>
  <Lines>4</Lines>
  <Paragraphs>1</Paragraphs>
  <TotalTime>8</TotalTime>
  <ScaleCrop>false</ScaleCrop>
  <LinksUpToDate>false</LinksUpToDate>
  <CharactersWithSpaces>682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2018-10-07T09:44:00Z</dcterms:created>
  <dc:creator>Administrator</dc:creator>
  <cp:lastModifiedBy>Administrator</cp:lastModifiedBy>
  <cp:lastPrinted>2020-08-31T03:11:00Z</cp:lastPrinted>
  <dcterms:modified xsi:type="dcterms:W3CDTF">2020-08-31T08:24:45Z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