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宋体"/>
          <w:spacing w:val="-6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spacing w:val="-6"/>
          <w:kern w:val="0"/>
          <w:sz w:val="36"/>
          <w:szCs w:val="36"/>
          <w:lang w:eastAsia="zh-CN"/>
        </w:rPr>
        <w:t>2020</w:t>
      </w:r>
      <w:r>
        <w:rPr>
          <w:rFonts w:ascii="华文中宋" w:hAnsi="华文中宋" w:eastAsia="华文中宋" w:cs="宋体"/>
          <w:b/>
          <w:bCs/>
          <w:spacing w:val="-6"/>
          <w:kern w:val="0"/>
          <w:sz w:val="36"/>
          <w:szCs w:val="36"/>
        </w:rPr>
        <w:t>年马鞍山市</w:t>
      </w:r>
      <w:r>
        <w:rPr>
          <w:rFonts w:hint="eastAsia" w:ascii="华文中宋" w:hAnsi="华文中宋" w:eastAsia="华文中宋" w:cs="宋体"/>
          <w:b/>
          <w:bCs/>
          <w:spacing w:val="-6"/>
          <w:kern w:val="0"/>
          <w:sz w:val="36"/>
          <w:szCs w:val="36"/>
          <w:lang w:val="en-US" w:eastAsia="zh-CN"/>
        </w:rPr>
        <w:t>农业综合行政</w:t>
      </w:r>
      <w:r>
        <w:rPr>
          <w:rFonts w:ascii="华文中宋" w:hAnsi="华文中宋" w:eastAsia="华文中宋" w:cs="宋体"/>
          <w:b/>
          <w:bCs/>
          <w:spacing w:val="-6"/>
          <w:kern w:val="0"/>
          <w:sz w:val="36"/>
          <w:szCs w:val="36"/>
        </w:rPr>
        <w:t>执法支队公开选调人员岗位计划表</w:t>
      </w:r>
    </w:p>
    <w:tbl>
      <w:tblPr>
        <w:tblStyle w:val="3"/>
        <w:tblpPr w:leftFromText="180" w:rightFromText="180" w:vertAnchor="text" w:horzAnchor="page" w:tblpX="1062" w:tblpY="207"/>
        <w:tblOverlap w:val="never"/>
        <w:tblW w:w="14720" w:type="dxa"/>
        <w:tblCellSpacing w:w="0" w:type="dxa"/>
        <w:tblInd w:w="-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052"/>
        <w:gridCol w:w="870"/>
        <w:gridCol w:w="617"/>
        <w:gridCol w:w="841"/>
        <w:gridCol w:w="854"/>
        <w:gridCol w:w="659"/>
        <w:gridCol w:w="2077"/>
        <w:gridCol w:w="799"/>
        <w:gridCol w:w="603"/>
        <w:gridCol w:w="1247"/>
        <w:gridCol w:w="1771"/>
        <w:gridCol w:w="1279"/>
        <w:gridCol w:w="15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序号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主管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部门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单位性质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名称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岗位代码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招聘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人数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岗位条件和要求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咨询电话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备  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专业及代码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学位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年龄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其他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马鞍山市农业农村局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马鞍山市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农业综合行政执法支队</w:t>
            </w:r>
          </w:p>
        </w:tc>
        <w:tc>
          <w:tcPr>
            <w:tcW w:w="6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全额拨款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专业技术岗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100101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本科：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植物生产类0901、农业资源与环境090201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研究生：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农学09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本科及以上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18"/>
              </w:rPr>
              <w:t>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周岁以下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0555-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2366783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100102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本科：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园艺090102，茶学090107T；林学090501，园林090502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研究生：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果树学090201，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 xml:space="preserve">茶学090203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tblCellSpacing w:w="0" w:type="dxa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10010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本科：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信息管理与信息系统120102、农业经济管理类1203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研究生：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管理学12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本科及以上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 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周岁以下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管理岗</w:t>
            </w: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100104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本科：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中国语言文学类0501、新闻学050301、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：文学05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100105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：法学类0301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：法学03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100106</w:t>
            </w:r>
          </w:p>
        </w:tc>
        <w:tc>
          <w:tcPr>
            <w:tcW w:w="6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本科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：教育学类0401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研究生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：教育学04</w:t>
            </w:r>
          </w:p>
        </w:tc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6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4294A"/>
    <w:rsid w:val="23A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2020-07-30T03:41:00Z</dcterms:created>
  <dc:creator>窗外</dc:creator>
  <cp:lastModifiedBy>窗外</cp:lastModifiedBy>
  <dcterms:modified xsi:type="dcterms:W3CDTF">2020-07-30T03:42:25Z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